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CA" w:rsidRPr="00A65BCA" w:rsidRDefault="00A65BCA" w:rsidP="00A65BCA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val="pt-BR" w:eastAsia="es-ES"/>
        </w:rPr>
      </w:pPr>
      <w:r w:rsidRPr="00460548">
        <w:rPr>
          <w:rFonts w:ascii="Calibri" w:eastAsia="Times New Roman" w:hAnsi="Calibri" w:cs="Times New Roman"/>
          <w:b/>
          <w:sz w:val="32"/>
          <w:szCs w:val="32"/>
          <w:lang w:val="pt-BR" w:eastAsia="es-ES"/>
        </w:rPr>
        <w:t>CONVOCATÓ</w:t>
      </w:r>
      <w:r w:rsidRPr="00A65BCA">
        <w:rPr>
          <w:rFonts w:ascii="Calibri" w:eastAsia="Times New Roman" w:hAnsi="Calibri" w:cs="Times New Roman"/>
          <w:b/>
          <w:sz w:val="32"/>
          <w:szCs w:val="32"/>
          <w:lang w:val="pt-BR" w:eastAsia="es-ES"/>
        </w:rPr>
        <w:t>RIA</w:t>
      </w:r>
    </w:p>
    <w:p w:rsidR="00A65BCA" w:rsidRPr="00A65BCA" w:rsidRDefault="00A65BCA" w:rsidP="00A65BC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pt-BR" w:eastAsia="es-ES"/>
        </w:rPr>
      </w:pPr>
    </w:p>
    <w:p w:rsidR="00A65BCA" w:rsidRPr="00A65BCA" w:rsidRDefault="00A65BCA" w:rsidP="00A65BC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pt-BR" w:eastAsia="es-ES"/>
        </w:rPr>
      </w:pPr>
      <w:r w:rsidRPr="00A65BCA">
        <w:rPr>
          <w:rFonts w:ascii="Calibri" w:eastAsia="Times New Roman" w:hAnsi="Calibri" w:cs="Times New Roman"/>
          <w:sz w:val="24"/>
          <w:szCs w:val="24"/>
          <w:lang w:val="pt-BR" w:eastAsia="es-ES"/>
        </w:rPr>
        <w:t>PRIME</w:t>
      </w:r>
      <w:r w:rsidRPr="00460548">
        <w:rPr>
          <w:rFonts w:ascii="Calibri" w:eastAsia="Times New Roman" w:hAnsi="Calibri" w:cs="Times New Roman"/>
          <w:sz w:val="24"/>
          <w:szCs w:val="24"/>
          <w:lang w:val="pt-BR" w:eastAsia="es-ES"/>
        </w:rPr>
        <w:t>I</w:t>
      </w:r>
      <w:r w:rsidRPr="00A65BCA">
        <w:rPr>
          <w:rFonts w:ascii="Calibri" w:eastAsia="Times New Roman" w:hAnsi="Calibri" w:cs="Times New Roman"/>
          <w:sz w:val="24"/>
          <w:szCs w:val="24"/>
          <w:lang w:val="pt-BR" w:eastAsia="es-ES"/>
        </w:rPr>
        <w:t>RA C</w:t>
      </w:r>
      <w:r w:rsidRPr="00460548">
        <w:rPr>
          <w:rFonts w:ascii="Calibri" w:eastAsia="Times New Roman" w:hAnsi="Calibri" w:cs="Times New Roman"/>
          <w:sz w:val="24"/>
          <w:szCs w:val="24"/>
          <w:lang w:val="pt-BR" w:eastAsia="es-ES"/>
        </w:rPr>
        <w:t>HAMADA</w:t>
      </w:r>
    </w:p>
    <w:p w:rsidR="00A65BCA" w:rsidRPr="00A65BCA" w:rsidRDefault="00A65BCA" w:rsidP="00A65BCA">
      <w:pPr>
        <w:contextualSpacing/>
        <w:rPr>
          <w:rFonts w:ascii="Calibri" w:eastAsia="Calibri" w:hAnsi="Calibri" w:cs="Arial"/>
          <w:b/>
          <w:sz w:val="24"/>
          <w:szCs w:val="24"/>
          <w:lang w:val="pt-BR"/>
        </w:rPr>
      </w:pPr>
      <w:r w:rsidRPr="00A65BCA">
        <w:rPr>
          <w:rFonts w:ascii="Calibri" w:eastAsia="Calibri" w:hAnsi="Calibri" w:cs="Arial"/>
          <w:b/>
          <w:sz w:val="24"/>
          <w:szCs w:val="24"/>
          <w:lang w:val="pt-BR"/>
        </w:rPr>
        <w:t xml:space="preserve">                        </w:t>
      </w:r>
      <w:r w:rsidRPr="00A65BCA">
        <w:rPr>
          <w:rFonts w:ascii="Calibri" w:eastAsia="Calibri" w:hAnsi="Calibri" w:cs="Arial"/>
          <w:b/>
          <w:bCs/>
          <w:sz w:val="24"/>
          <w:szCs w:val="24"/>
          <w:lang w:val="pt-BR"/>
        </w:rPr>
        <w:t xml:space="preserve"> </w:t>
      </w:r>
    </w:p>
    <w:p w:rsidR="00A65BCA" w:rsidRPr="00A65BCA" w:rsidRDefault="00A65BCA" w:rsidP="00A65BCA">
      <w:pPr>
        <w:keepNext/>
        <w:widowControl w:val="0"/>
        <w:suppressAutoHyphens/>
        <w:spacing w:before="240" w:after="60" w:line="240" w:lineRule="auto"/>
        <w:jc w:val="center"/>
        <w:outlineLvl w:val="0"/>
        <w:rPr>
          <w:rFonts w:ascii="Calibri" w:eastAsia="Times New Roman" w:hAnsi="Calibri" w:cs="Arial"/>
          <w:b/>
          <w:bCs/>
          <w:kern w:val="1"/>
          <w:sz w:val="32"/>
          <w:szCs w:val="32"/>
          <w:lang w:val="pt-BR" w:eastAsia="hi-IN" w:bidi="hi-IN"/>
        </w:rPr>
      </w:pPr>
      <w:r w:rsidRPr="00A65BCA">
        <w:rPr>
          <w:rFonts w:ascii="Calibri" w:eastAsia="Times New Roman" w:hAnsi="Calibri" w:cs="Arial"/>
          <w:b/>
          <w:bCs/>
          <w:kern w:val="1"/>
          <w:sz w:val="32"/>
          <w:szCs w:val="32"/>
          <w:lang w:val="pt-BR" w:eastAsia="hi-IN" w:bidi="hi-IN"/>
        </w:rPr>
        <w:t>SÉTIMO</w:t>
      </w:r>
      <w:r w:rsidRPr="00460548">
        <w:rPr>
          <w:rFonts w:ascii="Calibri" w:eastAsia="Times New Roman" w:hAnsi="Calibri" w:cs="Arial"/>
          <w:b/>
          <w:bCs/>
          <w:kern w:val="1"/>
          <w:sz w:val="32"/>
          <w:szCs w:val="32"/>
          <w:lang w:val="pt-BR" w:eastAsia="hi-IN" w:bidi="hi-IN"/>
        </w:rPr>
        <w:t xml:space="preserve"> SIMPÓ</w:t>
      </w:r>
      <w:r w:rsidRPr="00A65BCA">
        <w:rPr>
          <w:rFonts w:ascii="Calibri" w:eastAsia="Times New Roman" w:hAnsi="Calibri" w:cs="Arial"/>
          <w:b/>
          <w:bCs/>
          <w:kern w:val="1"/>
          <w:sz w:val="32"/>
          <w:szCs w:val="32"/>
          <w:lang w:val="pt-BR" w:eastAsia="hi-IN" w:bidi="hi-IN"/>
        </w:rPr>
        <w:t>SIO SOBRE POLÍTICA D</w:t>
      </w:r>
      <w:r w:rsidRPr="00460548">
        <w:rPr>
          <w:rFonts w:ascii="Calibri" w:eastAsia="Times New Roman" w:hAnsi="Calibri" w:cs="Arial"/>
          <w:b/>
          <w:bCs/>
          <w:kern w:val="1"/>
          <w:sz w:val="32"/>
          <w:szCs w:val="32"/>
          <w:lang w:val="pt-BR" w:eastAsia="hi-IN" w:bidi="hi-IN"/>
        </w:rPr>
        <w:t>A</w:t>
      </w:r>
      <w:r w:rsidRPr="00A65BCA">
        <w:rPr>
          <w:rFonts w:ascii="Calibri" w:eastAsia="Times New Roman" w:hAnsi="Calibri" w:cs="Arial"/>
          <w:b/>
          <w:bCs/>
          <w:kern w:val="1"/>
          <w:sz w:val="32"/>
          <w:szCs w:val="32"/>
          <w:lang w:val="pt-BR" w:eastAsia="hi-IN" w:bidi="hi-IN"/>
        </w:rPr>
        <w:t xml:space="preserve"> L</w:t>
      </w:r>
      <w:r w:rsidRPr="00460548">
        <w:rPr>
          <w:rFonts w:ascii="Calibri" w:eastAsia="Times New Roman" w:hAnsi="Calibri" w:cs="Arial"/>
          <w:b/>
          <w:bCs/>
          <w:kern w:val="1"/>
          <w:sz w:val="32"/>
          <w:szCs w:val="32"/>
          <w:lang w:val="pt-BR" w:eastAsia="hi-IN" w:bidi="hi-IN"/>
        </w:rPr>
        <w:t>IGUAGEM</w:t>
      </w:r>
    </w:p>
    <w:p w:rsidR="00A65BCA" w:rsidRPr="00460548" w:rsidRDefault="00A65BCA" w:rsidP="00A65BCA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Arial"/>
          <w:b/>
          <w:sz w:val="28"/>
          <w:szCs w:val="28"/>
          <w:lang w:val="pt-BR"/>
        </w:rPr>
      </w:pPr>
      <w:r w:rsidRPr="00460548">
        <w:rPr>
          <w:rFonts w:ascii="Calibri" w:eastAsia="Calibri" w:hAnsi="Calibri" w:cs="Arial"/>
          <w:b/>
          <w:sz w:val="28"/>
          <w:szCs w:val="28"/>
          <w:lang w:val="pt-BR"/>
        </w:rPr>
        <w:t>A</w:t>
      </w:r>
      <w:r w:rsidRPr="00A65BCA">
        <w:rPr>
          <w:rFonts w:ascii="Calibri" w:eastAsia="Calibri" w:hAnsi="Calibri" w:cs="Arial"/>
          <w:b/>
          <w:sz w:val="28"/>
          <w:szCs w:val="28"/>
          <w:lang w:val="pt-BR"/>
        </w:rPr>
        <w:t xml:space="preserve"> planifica</w:t>
      </w:r>
      <w:r w:rsidRPr="00460548">
        <w:rPr>
          <w:rFonts w:ascii="Calibri" w:eastAsia="Calibri" w:hAnsi="Calibri" w:cs="Arial"/>
          <w:b/>
          <w:sz w:val="28"/>
          <w:szCs w:val="28"/>
          <w:lang w:val="pt-BR"/>
        </w:rPr>
        <w:t>ção lingu</w:t>
      </w:r>
      <w:r w:rsidRPr="00A65BCA">
        <w:rPr>
          <w:rFonts w:ascii="Calibri" w:eastAsia="Calibri" w:hAnsi="Calibri" w:cs="Arial"/>
          <w:b/>
          <w:sz w:val="28"/>
          <w:szCs w:val="28"/>
          <w:lang w:val="pt-BR"/>
        </w:rPr>
        <w:t>ística na solu</w:t>
      </w:r>
      <w:r w:rsidRPr="00460548">
        <w:rPr>
          <w:rFonts w:ascii="Calibri" w:eastAsia="Calibri" w:hAnsi="Calibri" w:cs="Arial"/>
          <w:b/>
          <w:sz w:val="28"/>
          <w:szCs w:val="28"/>
          <w:lang w:val="pt-BR"/>
        </w:rPr>
        <w:t>ção</w:t>
      </w:r>
      <w:r w:rsidRPr="00A65BCA">
        <w:rPr>
          <w:rFonts w:ascii="Calibri" w:eastAsia="Calibri" w:hAnsi="Calibri" w:cs="Arial"/>
          <w:b/>
          <w:sz w:val="28"/>
          <w:szCs w:val="28"/>
          <w:lang w:val="pt-BR"/>
        </w:rPr>
        <w:t xml:space="preserve"> de conflitos derivados </w:t>
      </w:r>
    </w:p>
    <w:p w:rsidR="00A65BCA" w:rsidRPr="00A65BCA" w:rsidRDefault="00A65BCA" w:rsidP="00A65BCA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Arial"/>
          <w:b/>
          <w:sz w:val="28"/>
          <w:szCs w:val="28"/>
          <w:lang w:val="pt-BR"/>
        </w:rPr>
      </w:pPr>
      <w:proofErr w:type="gramStart"/>
      <w:r w:rsidRPr="00A65BCA">
        <w:rPr>
          <w:rFonts w:ascii="Calibri" w:eastAsia="Calibri" w:hAnsi="Calibri" w:cs="Arial"/>
          <w:b/>
          <w:sz w:val="28"/>
          <w:szCs w:val="28"/>
          <w:lang w:val="pt-BR"/>
        </w:rPr>
        <w:t>da</w:t>
      </w:r>
      <w:proofErr w:type="gramEnd"/>
      <w:r w:rsidRPr="00A65BCA">
        <w:rPr>
          <w:rFonts w:ascii="Calibri" w:eastAsia="Calibri" w:hAnsi="Calibri" w:cs="Arial"/>
          <w:b/>
          <w:sz w:val="28"/>
          <w:szCs w:val="28"/>
          <w:lang w:val="pt-BR"/>
        </w:rPr>
        <w:t xml:space="preserve"> diversidad</w:t>
      </w:r>
      <w:r w:rsidRPr="00460548">
        <w:rPr>
          <w:rFonts w:ascii="Calibri" w:eastAsia="Calibri" w:hAnsi="Calibri" w:cs="Arial"/>
          <w:b/>
          <w:sz w:val="28"/>
          <w:szCs w:val="28"/>
          <w:lang w:val="pt-BR"/>
        </w:rPr>
        <w:t>e lingu</w:t>
      </w:r>
      <w:r w:rsidRPr="00A65BCA">
        <w:rPr>
          <w:rFonts w:ascii="Calibri" w:eastAsia="Calibri" w:hAnsi="Calibri" w:cs="Arial"/>
          <w:b/>
          <w:sz w:val="28"/>
          <w:szCs w:val="28"/>
          <w:lang w:val="pt-BR"/>
        </w:rPr>
        <w:t>ística</w:t>
      </w:r>
    </w:p>
    <w:p w:rsidR="00A65BCA" w:rsidRPr="00A65BCA" w:rsidRDefault="00A65BCA" w:rsidP="00A65BCA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Arial"/>
          <w:b/>
          <w:sz w:val="28"/>
          <w:szCs w:val="28"/>
          <w:lang w:val="pt-BR"/>
        </w:rPr>
      </w:pPr>
    </w:p>
    <w:p w:rsidR="00A65BCA" w:rsidRPr="00A65BCA" w:rsidRDefault="00A65BCA" w:rsidP="00A65BCA">
      <w:pPr>
        <w:jc w:val="center"/>
        <w:rPr>
          <w:rFonts w:ascii="Calibri" w:eastAsia="Calibri" w:hAnsi="Calibri" w:cs="Times New Roman"/>
          <w:b/>
          <w:sz w:val="28"/>
          <w:szCs w:val="28"/>
          <w:lang w:val="pt-BR" w:eastAsia="hi-IN" w:bidi="hi-IN"/>
        </w:rPr>
      </w:pPr>
      <w:r w:rsidRPr="00A65BCA">
        <w:rPr>
          <w:rFonts w:ascii="Calibri" w:eastAsia="Calibri" w:hAnsi="Calibri" w:cs="Times New Roman"/>
          <w:b/>
          <w:sz w:val="28"/>
          <w:szCs w:val="28"/>
          <w:lang w:val="pt-BR" w:eastAsia="hi-IN" w:bidi="hi-IN"/>
        </w:rPr>
        <w:t xml:space="preserve">2,3 </w:t>
      </w:r>
      <w:r w:rsidRPr="00460548">
        <w:rPr>
          <w:rFonts w:ascii="Calibri" w:eastAsia="Calibri" w:hAnsi="Calibri" w:cs="Times New Roman"/>
          <w:b/>
          <w:sz w:val="28"/>
          <w:szCs w:val="28"/>
          <w:lang w:val="pt-BR" w:eastAsia="hi-IN" w:bidi="hi-IN"/>
        </w:rPr>
        <w:t>e</w:t>
      </w:r>
      <w:r w:rsidRPr="00A65BCA">
        <w:rPr>
          <w:rFonts w:ascii="Calibri" w:eastAsia="Calibri" w:hAnsi="Calibri" w:cs="Times New Roman"/>
          <w:b/>
          <w:sz w:val="28"/>
          <w:szCs w:val="28"/>
          <w:lang w:val="pt-BR" w:eastAsia="hi-IN" w:bidi="hi-IN"/>
        </w:rPr>
        <w:t xml:space="preserve"> 4 de o</w:t>
      </w:r>
      <w:r w:rsidRPr="00460548">
        <w:rPr>
          <w:rFonts w:ascii="Calibri" w:eastAsia="Calibri" w:hAnsi="Calibri" w:cs="Times New Roman"/>
          <w:b/>
          <w:sz w:val="28"/>
          <w:szCs w:val="28"/>
          <w:lang w:val="pt-BR" w:eastAsia="hi-IN" w:bidi="hi-IN"/>
        </w:rPr>
        <w:t>u</w:t>
      </w:r>
      <w:r w:rsidRPr="00A65BCA">
        <w:rPr>
          <w:rFonts w:ascii="Calibri" w:eastAsia="Calibri" w:hAnsi="Calibri" w:cs="Times New Roman"/>
          <w:b/>
          <w:sz w:val="28"/>
          <w:szCs w:val="28"/>
          <w:lang w:val="pt-BR" w:eastAsia="hi-IN" w:bidi="hi-IN"/>
        </w:rPr>
        <w:t>tubr</w:t>
      </w:r>
      <w:r w:rsidRPr="00460548">
        <w:rPr>
          <w:rFonts w:ascii="Calibri" w:eastAsia="Calibri" w:hAnsi="Calibri" w:cs="Times New Roman"/>
          <w:b/>
          <w:sz w:val="28"/>
          <w:szCs w:val="28"/>
          <w:lang w:val="pt-BR" w:eastAsia="hi-IN" w:bidi="hi-IN"/>
        </w:rPr>
        <w:t>o</w:t>
      </w:r>
      <w:r w:rsidRPr="00A65BCA">
        <w:rPr>
          <w:rFonts w:ascii="Calibri" w:eastAsia="Calibri" w:hAnsi="Calibri" w:cs="Times New Roman"/>
          <w:b/>
          <w:sz w:val="28"/>
          <w:szCs w:val="28"/>
          <w:lang w:val="pt-BR" w:eastAsia="hi-IN" w:bidi="hi-IN"/>
        </w:rPr>
        <w:t xml:space="preserve"> de 2019</w:t>
      </w:r>
    </w:p>
    <w:p w:rsidR="00A65BCA" w:rsidRPr="00A65BCA" w:rsidRDefault="00A65BCA" w:rsidP="00A65BCA">
      <w:pPr>
        <w:widowControl w:val="0"/>
        <w:suppressAutoHyphens/>
        <w:spacing w:after="0" w:line="240" w:lineRule="auto"/>
        <w:rPr>
          <w:rFonts w:ascii="Calibri" w:eastAsia="Calibri" w:hAnsi="Calibri" w:cs="Arial"/>
          <w:b/>
          <w:sz w:val="24"/>
          <w:szCs w:val="24"/>
          <w:lang w:val="pt-BR"/>
        </w:rPr>
      </w:pPr>
    </w:p>
    <w:p w:rsidR="00A65BCA" w:rsidRPr="00A65BCA" w:rsidRDefault="00A65BCA" w:rsidP="00A65BCA">
      <w:pPr>
        <w:widowControl w:val="0"/>
        <w:suppressAutoHyphens/>
        <w:spacing w:after="0" w:line="240" w:lineRule="auto"/>
        <w:rPr>
          <w:rFonts w:ascii="Calibri" w:eastAsia="Calibri" w:hAnsi="Calibri" w:cs="Arial"/>
          <w:b/>
          <w:sz w:val="24"/>
          <w:szCs w:val="24"/>
          <w:lang w:val="pt-BR"/>
        </w:rPr>
      </w:pPr>
    </w:p>
    <w:p w:rsidR="00A65BCA" w:rsidRPr="00A65BCA" w:rsidRDefault="00A65BCA" w:rsidP="00A65BCA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Calibri" w:eastAsia="Calibri" w:hAnsi="Calibri" w:cs="Arial"/>
          <w:b/>
          <w:sz w:val="28"/>
          <w:szCs w:val="28"/>
          <w:lang w:val="pt-BR"/>
        </w:rPr>
      </w:pPr>
      <w:r w:rsidRPr="00A65BCA">
        <w:rPr>
          <w:rFonts w:ascii="Calibri" w:eastAsia="Calibri" w:hAnsi="Calibri" w:cs="Arial"/>
          <w:b/>
          <w:sz w:val="28"/>
          <w:szCs w:val="28"/>
          <w:lang w:val="pt-BR"/>
        </w:rPr>
        <w:t>Sede: Centro Cultural Brasil-México</w:t>
      </w:r>
    </w:p>
    <w:p w:rsidR="00A65BCA" w:rsidRPr="00A65BCA" w:rsidRDefault="00A65BCA" w:rsidP="00A65BCA">
      <w:pPr>
        <w:widowControl w:val="0"/>
        <w:suppressAutoHyphens/>
        <w:spacing w:after="120" w:line="240" w:lineRule="auto"/>
        <w:rPr>
          <w:rFonts w:ascii="Calibri" w:eastAsia="Calibri" w:hAnsi="Calibri" w:cs="Arial"/>
          <w:sz w:val="24"/>
          <w:szCs w:val="24"/>
          <w:lang w:val="pt-BR"/>
        </w:rPr>
      </w:pPr>
      <w:r w:rsidRPr="00A65BCA">
        <w:rPr>
          <w:rFonts w:ascii="Calibri" w:eastAsia="Calibri" w:hAnsi="Calibri" w:cs="Arial"/>
          <w:sz w:val="24"/>
          <w:szCs w:val="24"/>
          <w:lang w:val="pt-BR"/>
        </w:rPr>
        <w:t xml:space="preserve">                      San Francisco 1220, Col. Insurgentes San Borja, Benito </w:t>
      </w:r>
      <w:proofErr w:type="spellStart"/>
      <w:r w:rsidRPr="00A65BCA">
        <w:rPr>
          <w:rFonts w:ascii="Calibri" w:eastAsia="Calibri" w:hAnsi="Calibri" w:cs="Arial"/>
          <w:sz w:val="24"/>
          <w:szCs w:val="24"/>
          <w:lang w:val="pt-BR"/>
        </w:rPr>
        <w:t>Juárez</w:t>
      </w:r>
      <w:proofErr w:type="spellEnd"/>
      <w:r w:rsidRPr="00A65BCA">
        <w:rPr>
          <w:rFonts w:ascii="Calibri" w:eastAsia="Calibri" w:hAnsi="Calibri" w:cs="Arial"/>
          <w:sz w:val="24"/>
          <w:szCs w:val="24"/>
          <w:lang w:val="pt-BR"/>
        </w:rPr>
        <w:t xml:space="preserve">, </w:t>
      </w:r>
      <w:proofErr w:type="gramStart"/>
      <w:r w:rsidRPr="00A65BCA">
        <w:rPr>
          <w:rFonts w:ascii="Calibri" w:eastAsia="Calibri" w:hAnsi="Calibri" w:cs="Arial"/>
          <w:sz w:val="24"/>
          <w:szCs w:val="24"/>
          <w:lang w:val="pt-BR"/>
        </w:rPr>
        <w:t>03100</w:t>
      </w:r>
      <w:proofErr w:type="gramEnd"/>
      <w:r w:rsidRPr="00A65BCA">
        <w:rPr>
          <w:rFonts w:ascii="Calibri" w:eastAsia="Calibri" w:hAnsi="Calibri" w:cs="Arial"/>
          <w:sz w:val="24"/>
          <w:szCs w:val="24"/>
          <w:lang w:val="pt-BR"/>
        </w:rPr>
        <w:t xml:space="preserve"> </w:t>
      </w:r>
    </w:p>
    <w:p w:rsidR="00A65BCA" w:rsidRPr="00A65BCA" w:rsidRDefault="00A65BCA" w:rsidP="00A65BCA">
      <w:pPr>
        <w:widowControl w:val="0"/>
        <w:suppressAutoHyphens/>
        <w:spacing w:after="120" w:line="240" w:lineRule="auto"/>
        <w:jc w:val="center"/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</w:pPr>
      <w:proofErr w:type="spellStart"/>
      <w:r w:rsidRPr="00A65BCA">
        <w:rPr>
          <w:rFonts w:ascii="Calibri" w:eastAsia="Calibri" w:hAnsi="Calibri" w:cs="Arial"/>
          <w:sz w:val="24"/>
          <w:szCs w:val="24"/>
          <w:lang w:val="pt-BR"/>
        </w:rPr>
        <w:t>Ciudad</w:t>
      </w:r>
      <w:proofErr w:type="spellEnd"/>
      <w:r w:rsidRPr="00A65BCA">
        <w:rPr>
          <w:rFonts w:ascii="Calibri" w:eastAsia="Calibri" w:hAnsi="Calibri" w:cs="Arial"/>
          <w:sz w:val="24"/>
          <w:szCs w:val="24"/>
          <w:lang w:val="pt-BR"/>
        </w:rPr>
        <w:t xml:space="preserve"> de México, </w:t>
      </w:r>
      <w:proofErr w:type="gramStart"/>
      <w:r w:rsidRPr="00A65BCA">
        <w:rPr>
          <w:rFonts w:ascii="Calibri" w:eastAsia="Calibri" w:hAnsi="Calibri" w:cs="Arial"/>
          <w:sz w:val="24"/>
          <w:szCs w:val="24"/>
          <w:lang w:val="pt-BR"/>
        </w:rPr>
        <w:t>CDMX</w:t>
      </w:r>
      <w:proofErr w:type="gramEnd"/>
    </w:p>
    <w:p w:rsidR="00A65BCA" w:rsidRPr="00A65BCA" w:rsidRDefault="00A65BCA" w:rsidP="00A65BCA">
      <w:pPr>
        <w:keepNext/>
        <w:widowControl w:val="0"/>
        <w:suppressAutoHyphens/>
        <w:spacing w:before="240" w:after="0" w:line="240" w:lineRule="auto"/>
        <w:jc w:val="center"/>
        <w:outlineLvl w:val="3"/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</w:pPr>
      <w:proofErr w:type="spellStart"/>
      <w:r w:rsidRPr="00A65BCA">
        <w:rPr>
          <w:rFonts w:ascii="Calibri" w:eastAsia="DejaVu Sans" w:hAnsi="Calibri" w:cs="Arial"/>
          <w:b/>
          <w:kern w:val="1"/>
          <w:sz w:val="28"/>
          <w:szCs w:val="28"/>
          <w:lang w:val="pt-BR" w:eastAsia="hi-IN" w:bidi="hi-IN"/>
        </w:rPr>
        <w:t>Universidad</w:t>
      </w:r>
      <w:proofErr w:type="spellEnd"/>
      <w:r w:rsidRPr="00A65BCA">
        <w:rPr>
          <w:rFonts w:ascii="Calibri" w:eastAsia="DejaVu Sans" w:hAnsi="Calibri" w:cs="Arial"/>
          <w:b/>
          <w:kern w:val="1"/>
          <w:sz w:val="28"/>
          <w:szCs w:val="28"/>
          <w:lang w:val="pt-BR" w:eastAsia="hi-IN" w:bidi="hi-IN"/>
        </w:rPr>
        <w:t xml:space="preserve"> Nacional Autónoma de México</w:t>
      </w:r>
      <w:r w:rsidRPr="00A65BCA">
        <w:rPr>
          <w:rFonts w:ascii="Calibri" w:eastAsia="DejaVu Sans" w:hAnsi="Calibri" w:cs="Arial"/>
          <w:b/>
          <w:kern w:val="1"/>
          <w:sz w:val="24"/>
          <w:szCs w:val="24"/>
          <w:lang w:val="pt-BR" w:eastAsia="hi-IN" w:bidi="hi-IN"/>
        </w:rPr>
        <w:br/>
      </w:r>
      <w:proofErr w:type="spellStart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Escuela</w:t>
      </w:r>
      <w:proofErr w:type="spellEnd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 Nacional de </w:t>
      </w:r>
      <w:proofErr w:type="spellStart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Lenguas</w:t>
      </w:r>
      <w:proofErr w:type="spellEnd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, </w:t>
      </w:r>
      <w:proofErr w:type="spellStart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Lingüística</w:t>
      </w:r>
      <w:proofErr w:type="spellEnd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 y </w:t>
      </w:r>
      <w:proofErr w:type="spellStart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Traducción</w:t>
      </w:r>
      <w:proofErr w:type="spellEnd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br/>
        <w:t xml:space="preserve">Departamento de </w:t>
      </w:r>
      <w:proofErr w:type="spellStart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Lingüística</w:t>
      </w:r>
      <w:proofErr w:type="spellEnd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 </w:t>
      </w:r>
      <w:proofErr w:type="gramStart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Aplicada</w:t>
      </w:r>
      <w:proofErr w:type="gramEnd"/>
    </w:p>
    <w:p w:rsidR="00A65BCA" w:rsidRPr="00A65BCA" w:rsidRDefault="00A65BCA" w:rsidP="00A65BCA">
      <w:pPr>
        <w:widowControl w:val="0"/>
        <w:suppressAutoHyphens/>
        <w:spacing w:after="120" w:line="240" w:lineRule="auto"/>
        <w:rPr>
          <w:rFonts w:ascii="Calibri" w:eastAsia="DejaVu Sans" w:hAnsi="Calibri" w:cs="Arial"/>
          <w:b/>
          <w:kern w:val="1"/>
          <w:sz w:val="24"/>
          <w:szCs w:val="24"/>
          <w:lang w:val="pt-BR" w:eastAsia="hi-IN" w:bidi="hi-IN"/>
        </w:rPr>
      </w:pPr>
    </w:p>
    <w:p w:rsidR="00A65BCA" w:rsidRPr="00A65BCA" w:rsidRDefault="00A65BCA" w:rsidP="00A65BCA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Calibri" w:eastAsia="Calibri" w:hAnsi="Calibri" w:cs="Arial"/>
          <w:b/>
          <w:sz w:val="28"/>
          <w:szCs w:val="28"/>
          <w:lang w:val="pt-BR"/>
        </w:rPr>
      </w:pPr>
      <w:proofErr w:type="spellStart"/>
      <w:r w:rsidRPr="00A65BCA">
        <w:rPr>
          <w:rFonts w:ascii="Calibri" w:eastAsia="Calibri" w:hAnsi="Calibri" w:cs="Arial"/>
          <w:b/>
          <w:sz w:val="28"/>
          <w:szCs w:val="28"/>
          <w:lang w:val="pt-BR"/>
        </w:rPr>
        <w:t>Universidad</w:t>
      </w:r>
      <w:proofErr w:type="spellEnd"/>
      <w:r w:rsidRPr="00A65BCA">
        <w:rPr>
          <w:rFonts w:ascii="Calibri" w:eastAsia="Calibri" w:hAnsi="Calibri" w:cs="Arial"/>
          <w:b/>
          <w:sz w:val="28"/>
          <w:szCs w:val="28"/>
          <w:lang w:val="pt-BR"/>
        </w:rPr>
        <w:t xml:space="preserve"> Autónoma </w:t>
      </w:r>
      <w:proofErr w:type="spellStart"/>
      <w:proofErr w:type="gramStart"/>
      <w:r w:rsidRPr="00A65BCA">
        <w:rPr>
          <w:rFonts w:ascii="Calibri" w:eastAsia="Calibri" w:hAnsi="Calibri" w:cs="Arial"/>
          <w:b/>
          <w:sz w:val="28"/>
          <w:szCs w:val="28"/>
          <w:lang w:val="pt-BR"/>
        </w:rPr>
        <w:t>del</w:t>
      </w:r>
      <w:proofErr w:type="spellEnd"/>
      <w:proofErr w:type="gramEnd"/>
      <w:r w:rsidRPr="00A65BCA">
        <w:rPr>
          <w:rFonts w:ascii="Calibri" w:eastAsia="Calibri" w:hAnsi="Calibri" w:cs="Arial"/>
          <w:b/>
          <w:sz w:val="28"/>
          <w:szCs w:val="28"/>
          <w:lang w:val="pt-BR"/>
        </w:rPr>
        <w:t xml:space="preserve"> Estado de México</w:t>
      </w:r>
    </w:p>
    <w:p w:rsidR="00A65BCA" w:rsidRPr="00A65BCA" w:rsidRDefault="00A65BCA" w:rsidP="00A65BCA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Calibri" w:eastAsia="Calibri" w:hAnsi="Calibri" w:cs="Arial"/>
          <w:sz w:val="24"/>
          <w:szCs w:val="24"/>
          <w:highlight w:val="cyan"/>
          <w:lang w:val="pt-BR"/>
        </w:rPr>
      </w:pPr>
      <w:r w:rsidRPr="00A65BCA">
        <w:rPr>
          <w:rFonts w:ascii="Calibri" w:eastAsia="Calibri" w:hAnsi="Calibri" w:cs="Arial"/>
          <w:sz w:val="24"/>
          <w:szCs w:val="24"/>
          <w:lang w:val="pt-BR"/>
        </w:rPr>
        <w:t xml:space="preserve">Departamento de Letras y </w:t>
      </w:r>
      <w:proofErr w:type="spellStart"/>
      <w:r w:rsidRPr="00A65BCA">
        <w:rPr>
          <w:rFonts w:ascii="Calibri" w:eastAsia="Calibri" w:hAnsi="Calibri" w:cs="Arial"/>
          <w:sz w:val="24"/>
          <w:szCs w:val="24"/>
          <w:lang w:val="pt-BR"/>
        </w:rPr>
        <w:t>Lingüística</w:t>
      </w:r>
      <w:proofErr w:type="spellEnd"/>
    </w:p>
    <w:p w:rsidR="00A65BCA" w:rsidRPr="00A65BCA" w:rsidRDefault="00A65BCA" w:rsidP="00A65BCA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Calibri" w:eastAsia="Calibri" w:hAnsi="Calibri" w:cs="Arial"/>
          <w:sz w:val="24"/>
          <w:szCs w:val="24"/>
          <w:lang w:val="pt-BR"/>
        </w:rPr>
      </w:pPr>
      <w:r w:rsidRPr="00A65BCA">
        <w:rPr>
          <w:rFonts w:ascii="Calibri" w:eastAsia="Calibri" w:hAnsi="Calibri" w:cs="Arial"/>
          <w:sz w:val="24"/>
          <w:szCs w:val="24"/>
          <w:lang w:val="pt-BR"/>
        </w:rPr>
        <w:t xml:space="preserve">Departamento de </w:t>
      </w:r>
      <w:proofErr w:type="spellStart"/>
      <w:r w:rsidRPr="00A65BCA">
        <w:rPr>
          <w:rFonts w:ascii="Calibri" w:eastAsia="Calibri" w:hAnsi="Calibri" w:cs="Arial"/>
          <w:sz w:val="24"/>
          <w:szCs w:val="24"/>
          <w:lang w:val="pt-BR"/>
        </w:rPr>
        <w:t>Lenguas</w:t>
      </w:r>
      <w:proofErr w:type="spellEnd"/>
      <w:r w:rsidRPr="00A65BCA">
        <w:rPr>
          <w:rFonts w:ascii="Calibri" w:eastAsia="Calibri" w:hAnsi="Calibri" w:cs="Arial"/>
          <w:sz w:val="24"/>
          <w:szCs w:val="24"/>
          <w:lang w:val="pt-BR"/>
        </w:rPr>
        <w:t xml:space="preserve"> </w:t>
      </w:r>
      <w:proofErr w:type="spellStart"/>
      <w:r w:rsidRPr="00A65BCA">
        <w:rPr>
          <w:rFonts w:ascii="Calibri" w:eastAsia="Calibri" w:hAnsi="Calibri" w:cs="Arial"/>
          <w:sz w:val="24"/>
          <w:szCs w:val="24"/>
          <w:lang w:val="pt-BR"/>
        </w:rPr>
        <w:t>Extranjeras</w:t>
      </w:r>
      <w:proofErr w:type="spellEnd"/>
    </w:p>
    <w:p w:rsidR="00A65BCA" w:rsidRPr="00A65BCA" w:rsidRDefault="00A65BCA" w:rsidP="00A65BCA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Calibri" w:eastAsia="Calibri" w:hAnsi="Calibri" w:cs="Arial"/>
          <w:sz w:val="24"/>
          <w:szCs w:val="24"/>
          <w:highlight w:val="cyan"/>
          <w:lang w:val="pt-BR"/>
        </w:rPr>
      </w:pPr>
      <w:proofErr w:type="spellStart"/>
      <w:r w:rsidRPr="00A65BCA">
        <w:rPr>
          <w:rFonts w:ascii="Calibri" w:eastAsia="Calibri" w:hAnsi="Calibri" w:cs="Arial"/>
          <w:sz w:val="24"/>
          <w:szCs w:val="24"/>
          <w:lang w:val="pt-BR"/>
        </w:rPr>
        <w:t>División</w:t>
      </w:r>
      <w:proofErr w:type="spellEnd"/>
      <w:r w:rsidRPr="00A65BCA">
        <w:rPr>
          <w:rFonts w:ascii="Calibri" w:eastAsia="Calibri" w:hAnsi="Calibri" w:cs="Arial"/>
          <w:sz w:val="24"/>
          <w:szCs w:val="24"/>
          <w:lang w:val="pt-BR"/>
        </w:rPr>
        <w:t xml:space="preserve"> de Humanidades y </w:t>
      </w:r>
      <w:proofErr w:type="spellStart"/>
      <w:r w:rsidRPr="00A65BCA">
        <w:rPr>
          <w:rFonts w:ascii="Calibri" w:eastAsia="Calibri" w:hAnsi="Calibri" w:cs="Arial"/>
          <w:sz w:val="24"/>
          <w:szCs w:val="24"/>
          <w:lang w:val="pt-BR"/>
        </w:rPr>
        <w:t>Bellas</w:t>
      </w:r>
      <w:proofErr w:type="spellEnd"/>
      <w:r w:rsidRPr="00A65BCA">
        <w:rPr>
          <w:rFonts w:ascii="Calibri" w:eastAsia="Calibri" w:hAnsi="Calibri" w:cs="Arial"/>
          <w:sz w:val="24"/>
          <w:szCs w:val="24"/>
          <w:lang w:val="pt-BR"/>
        </w:rPr>
        <w:t xml:space="preserve"> Artes</w:t>
      </w:r>
    </w:p>
    <w:p w:rsidR="00A65BCA" w:rsidRPr="00A65BCA" w:rsidRDefault="00A65BCA" w:rsidP="00A65BCA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Arial"/>
          <w:sz w:val="24"/>
          <w:szCs w:val="24"/>
          <w:lang w:val="pt-BR"/>
        </w:rPr>
      </w:pPr>
    </w:p>
    <w:p w:rsidR="00A65BCA" w:rsidRPr="00A65BCA" w:rsidRDefault="00A65BCA" w:rsidP="00A65BCA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Arial"/>
          <w:b/>
          <w:sz w:val="28"/>
          <w:szCs w:val="28"/>
          <w:lang w:val="pt-BR"/>
        </w:rPr>
      </w:pPr>
      <w:r w:rsidRPr="00A65BCA">
        <w:rPr>
          <w:rFonts w:ascii="Calibri" w:eastAsia="Calibri" w:hAnsi="Calibri" w:cs="Arial"/>
          <w:b/>
          <w:sz w:val="28"/>
          <w:szCs w:val="28"/>
          <w:lang w:val="pt-BR"/>
        </w:rPr>
        <w:t>Centro INAH Sonora</w:t>
      </w:r>
    </w:p>
    <w:p w:rsidR="00A65BCA" w:rsidRPr="00A65BCA" w:rsidRDefault="00A65BCA" w:rsidP="00A65BCA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Arial"/>
          <w:sz w:val="24"/>
          <w:szCs w:val="24"/>
          <w:lang w:val="pt-BR"/>
        </w:rPr>
      </w:pPr>
      <w:proofErr w:type="spellStart"/>
      <w:r w:rsidRPr="00A65BCA">
        <w:rPr>
          <w:rFonts w:ascii="Calibri" w:eastAsia="Calibri" w:hAnsi="Calibri" w:cs="Arial"/>
          <w:sz w:val="24"/>
          <w:szCs w:val="24"/>
          <w:lang w:val="pt-BR"/>
        </w:rPr>
        <w:t>Calle</w:t>
      </w:r>
      <w:proofErr w:type="spellEnd"/>
      <w:r w:rsidRPr="00A65BCA">
        <w:rPr>
          <w:rFonts w:ascii="Calibri" w:eastAsia="Calibri" w:hAnsi="Calibri" w:cs="Arial"/>
          <w:sz w:val="24"/>
          <w:szCs w:val="24"/>
          <w:lang w:val="pt-BR"/>
        </w:rPr>
        <w:t xml:space="preserve"> </w:t>
      </w:r>
      <w:proofErr w:type="spellStart"/>
      <w:r w:rsidRPr="00A65BCA">
        <w:rPr>
          <w:rFonts w:ascii="Calibri" w:eastAsia="Calibri" w:hAnsi="Calibri" w:cs="Arial"/>
          <w:sz w:val="24"/>
          <w:szCs w:val="24"/>
          <w:lang w:val="pt-BR"/>
        </w:rPr>
        <w:t>Jesús</w:t>
      </w:r>
      <w:proofErr w:type="spellEnd"/>
      <w:r w:rsidRPr="00A65BCA">
        <w:rPr>
          <w:rFonts w:ascii="Calibri" w:eastAsia="Calibri" w:hAnsi="Calibri" w:cs="Arial"/>
          <w:sz w:val="24"/>
          <w:szCs w:val="24"/>
          <w:lang w:val="pt-BR"/>
        </w:rPr>
        <w:t xml:space="preserve"> García SN, La </w:t>
      </w:r>
      <w:proofErr w:type="spellStart"/>
      <w:r w:rsidRPr="00A65BCA">
        <w:rPr>
          <w:rFonts w:ascii="Calibri" w:eastAsia="Calibri" w:hAnsi="Calibri" w:cs="Arial"/>
          <w:sz w:val="24"/>
          <w:szCs w:val="24"/>
          <w:lang w:val="pt-BR"/>
        </w:rPr>
        <w:t>Matanza</w:t>
      </w:r>
      <w:proofErr w:type="spellEnd"/>
      <w:r w:rsidRPr="00A65BCA">
        <w:rPr>
          <w:rFonts w:ascii="Calibri" w:eastAsia="Calibri" w:hAnsi="Calibri" w:cs="Arial"/>
          <w:sz w:val="24"/>
          <w:szCs w:val="24"/>
          <w:lang w:val="pt-BR"/>
        </w:rPr>
        <w:t xml:space="preserve">, 83080 </w:t>
      </w:r>
      <w:proofErr w:type="spellStart"/>
      <w:r w:rsidRPr="00A65BCA">
        <w:rPr>
          <w:rFonts w:ascii="Calibri" w:eastAsia="Calibri" w:hAnsi="Calibri" w:cs="Arial"/>
          <w:sz w:val="24"/>
          <w:szCs w:val="24"/>
          <w:lang w:val="pt-BR"/>
        </w:rPr>
        <w:t>Hermosillo</w:t>
      </w:r>
      <w:proofErr w:type="spellEnd"/>
      <w:r w:rsidRPr="00A65BCA">
        <w:rPr>
          <w:rFonts w:ascii="Calibri" w:eastAsia="Calibri" w:hAnsi="Calibri" w:cs="Arial"/>
          <w:sz w:val="24"/>
          <w:szCs w:val="24"/>
          <w:lang w:val="pt-BR"/>
        </w:rPr>
        <w:t>, Son.</w:t>
      </w:r>
    </w:p>
    <w:p w:rsidR="00A65BCA" w:rsidRPr="00A65BCA" w:rsidRDefault="00A65BCA" w:rsidP="00A65BCA">
      <w:pPr>
        <w:widowControl w:val="0"/>
        <w:suppressAutoHyphens/>
        <w:spacing w:after="120" w:line="240" w:lineRule="auto"/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</w:pPr>
    </w:p>
    <w:p w:rsidR="00A65BCA" w:rsidRPr="00A65BCA" w:rsidRDefault="00A65BCA" w:rsidP="00A65BCA">
      <w:pPr>
        <w:widowControl w:val="0"/>
        <w:suppressAutoHyphens/>
        <w:spacing w:after="120" w:line="240" w:lineRule="auto"/>
        <w:jc w:val="both"/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</w:pPr>
      <w:r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O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 objetivo deste sim</w:t>
      </w:r>
      <w:r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pó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sio </w:t>
      </w:r>
      <w:r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é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 reunir </w:t>
      </w:r>
      <w:r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pesquisadores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 e</w:t>
      </w:r>
      <w:r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m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 políticas d</w:t>
      </w:r>
      <w:r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a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 l</w:t>
      </w:r>
      <w:r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inguagem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 </w:t>
      </w:r>
      <w:r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e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 de d</w:t>
      </w:r>
      <w:r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i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re</w:t>
      </w:r>
      <w:r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it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os cultura</w:t>
      </w:r>
      <w:r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i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s, especialistas e</w:t>
      </w:r>
      <w:r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m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 d</w:t>
      </w:r>
      <w:r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ireito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 internacional, l</w:t>
      </w:r>
      <w:r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inguagem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 </w:t>
      </w:r>
      <w:r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e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 sistemas comple</w:t>
      </w:r>
      <w:r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x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os </w:t>
      </w:r>
      <w:r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e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 os representantes de </w:t>
      </w:r>
      <w:r w:rsidR="00460548"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organizações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 indígenas para anali</w:t>
      </w:r>
      <w:r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s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ar </w:t>
      </w:r>
      <w:r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e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 </w:t>
      </w:r>
      <w:r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a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val</w:t>
      </w:r>
      <w:r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iar os efei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tos d</w:t>
      </w:r>
      <w:r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a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s </w:t>
      </w:r>
      <w:r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mudanças contemporânea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s sobre a sustentabilidad</w:t>
      </w:r>
      <w:r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e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 </w:t>
      </w:r>
      <w:r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e supervivê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ncia das comunidades </w:t>
      </w:r>
      <w:r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e a emergê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ncia de s</w:t>
      </w:r>
      <w:r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e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us d</w:t>
      </w:r>
      <w:r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i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re</w:t>
      </w:r>
      <w:r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it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os.</w:t>
      </w:r>
    </w:p>
    <w:p w:rsidR="00A65BCA" w:rsidRPr="00A65BCA" w:rsidRDefault="00A65BCA" w:rsidP="00A65BCA">
      <w:pPr>
        <w:widowControl w:val="0"/>
        <w:suppressAutoHyphens/>
        <w:spacing w:after="120" w:line="240" w:lineRule="auto"/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</w:pP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 </w:t>
      </w:r>
    </w:p>
    <w:p w:rsidR="00A65BCA" w:rsidRPr="00A65BCA" w:rsidRDefault="00D6584F" w:rsidP="00A65BCA">
      <w:pPr>
        <w:spacing w:before="28" w:after="28"/>
        <w:ind w:firstLine="709"/>
        <w:rPr>
          <w:rFonts w:ascii="Calibri" w:eastAsia="Calibri" w:hAnsi="Calibri" w:cs="Arial"/>
          <w:sz w:val="24"/>
          <w:szCs w:val="24"/>
          <w:lang w:val="pt-BR"/>
        </w:rPr>
      </w:pPr>
      <w:r w:rsidRPr="00460548">
        <w:rPr>
          <w:rFonts w:ascii="Calibri" w:eastAsia="Calibri" w:hAnsi="Calibri" w:cs="Arial"/>
          <w:sz w:val="24"/>
          <w:szCs w:val="24"/>
          <w:lang w:val="pt-BR"/>
        </w:rPr>
        <w:t>O Simpósio pretende desenvolver as seguintes linhas de discussão</w:t>
      </w:r>
      <w:r w:rsidR="00A65BCA" w:rsidRPr="00A65BCA">
        <w:rPr>
          <w:rFonts w:ascii="Calibri" w:eastAsia="Calibri" w:hAnsi="Calibri" w:cs="Arial"/>
          <w:sz w:val="24"/>
          <w:szCs w:val="24"/>
          <w:lang w:val="pt-BR"/>
        </w:rPr>
        <w:t xml:space="preserve">: </w:t>
      </w:r>
    </w:p>
    <w:p w:rsidR="00A65BCA" w:rsidRPr="00A65BCA" w:rsidRDefault="00A65BCA" w:rsidP="00A65BCA">
      <w:pPr>
        <w:spacing w:before="28" w:after="28"/>
        <w:ind w:left="1134" w:hanging="567"/>
        <w:rPr>
          <w:rFonts w:ascii="Calibri" w:eastAsia="Calibri" w:hAnsi="Calibri" w:cs="Arial"/>
          <w:sz w:val="24"/>
          <w:szCs w:val="24"/>
          <w:lang w:val="pt-BR"/>
        </w:rPr>
      </w:pPr>
      <w:r w:rsidRPr="00A65BCA">
        <w:rPr>
          <w:rFonts w:ascii="Calibri" w:eastAsia="Calibri" w:hAnsi="Calibri" w:cs="Arial"/>
          <w:sz w:val="24"/>
          <w:szCs w:val="24"/>
          <w:lang w:val="pt-BR"/>
        </w:rPr>
        <w:t>1.</w:t>
      </w:r>
      <w:r w:rsidRPr="00A65BCA">
        <w:rPr>
          <w:rFonts w:ascii="Calibri" w:eastAsia="Calibri" w:hAnsi="Calibri" w:cs="Arial"/>
          <w:sz w:val="24"/>
          <w:szCs w:val="24"/>
          <w:lang w:val="pt-BR"/>
        </w:rPr>
        <w:tab/>
      </w:r>
      <w:r w:rsidR="00D6584F" w:rsidRPr="00460548">
        <w:rPr>
          <w:rFonts w:ascii="Calibri" w:eastAsia="Calibri" w:hAnsi="Calibri" w:cs="Arial"/>
          <w:sz w:val="24"/>
          <w:szCs w:val="24"/>
          <w:lang w:val="pt-BR"/>
        </w:rPr>
        <w:t>Diversidade, coesão social e novas minorias, na perspectiva de sistemas complexos.</w:t>
      </w:r>
    </w:p>
    <w:p w:rsidR="00A65BCA" w:rsidRPr="00A65BCA" w:rsidRDefault="00A65BCA" w:rsidP="00A65BCA">
      <w:pPr>
        <w:spacing w:before="28" w:after="28"/>
        <w:ind w:left="1134" w:hanging="567"/>
        <w:rPr>
          <w:rFonts w:ascii="Calibri" w:eastAsia="Calibri" w:hAnsi="Calibri" w:cs="Arial"/>
          <w:sz w:val="24"/>
          <w:szCs w:val="24"/>
          <w:lang w:val="pt-BR"/>
        </w:rPr>
      </w:pPr>
      <w:r w:rsidRPr="00A65BCA">
        <w:rPr>
          <w:rFonts w:ascii="Calibri" w:eastAsia="Calibri" w:hAnsi="Calibri" w:cs="Arial"/>
          <w:sz w:val="24"/>
          <w:szCs w:val="24"/>
          <w:lang w:val="pt-BR"/>
        </w:rPr>
        <w:lastRenderedPageBreak/>
        <w:t>2.</w:t>
      </w:r>
      <w:r w:rsidRPr="00A65BCA">
        <w:rPr>
          <w:rFonts w:ascii="Calibri" w:eastAsia="Calibri" w:hAnsi="Calibri" w:cs="Arial"/>
          <w:sz w:val="24"/>
          <w:szCs w:val="24"/>
          <w:lang w:val="pt-BR"/>
        </w:rPr>
        <w:tab/>
      </w:r>
      <w:r w:rsidR="00D6584F" w:rsidRPr="00460548">
        <w:rPr>
          <w:rFonts w:ascii="Calibri" w:eastAsia="Calibri" w:hAnsi="Calibri" w:cs="Arial"/>
          <w:sz w:val="24"/>
          <w:szCs w:val="24"/>
          <w:lang w:val="pt-BR"/>
        </w:rPr>
        <w:t xml:space="preserve">Efeitos da crise global sobre os fluxos migratórios e a continuidade </w:t>
      </w:r>
      <w:proofErr w:type="gramStart"/>
      <w:r w:rsidR="00D6584F" w:rsidRPr="00460548">
        <w:rPr>
          <w:rFonts w:ascii="Calibri" w:eastAsia="Calibri" w:hAnsi="Calibri" w:cs="Arial"/>
          <w:sz w:val="24"/>
          <w:szCs w:val="24"/>
          <w:lang w:val="pt-BR"/>
        </w:rPr>
        <w:t>dos seu</w:t>
      </w:r>
      <w:proofErr w:type="gramEnd"/>
      <w:r w:rsidR="00D6584F" w:rsidRPr="00460548">
        <w:rPr>
          <w:rFonts w:ascii="Calibri" w:eastAsia="Calibri" w:hAnsi="Calibri" w:cs="Arial"/>
          <w:sz w:val="24"/>
          <w:szCs w:val="24"/>
          <w:lang w:val="pt-BR"/>
        </w:rPr>
        <w:t xml:space="preserve"> legados </w:t>
      </w:r>
      <w:proofErr w:type="spellStart"/>
      <w:r w:rsidR="00D6584F" w:rsidRPr="00460548">
        <w:rPr>
          <w:rFonts w:ascii="Calibri" w:eastAsia="Calibri" w:hAnsi="Calibri" w:cs="Arial"/>
          <w:sz w:val="24"/>
          <w:szCs w:val="24"/>
          <w:lang w:val="pt-BR"/>
        </w:rPr>
        <w:t>etnolinguísticos</w:t>
      </w:r>
      <w:proofErr w:type="spellEnd"/>
      <w:r w:rsidRPr="00A65BCA">
        <w:rPr>
          <w:rFonts w:ascii="Calibri" w:eastAsia="Calibri" w:hAnsi="Calibri" w:cs="Arial"/>
          <w:sz w:val="24"/>
          <w:szCs w:val="24"/>
          <w:lang w:val="pt-BR"/>
        </w:rPr>
        <w:t>.</w:t>
      </w:r>
    </w:p>
    <w:p w:rsidR="00A65BCA" w:rsidRPr="00A65BCA" w:rsidRDefault="00A65BCA" w:rsidP="00A65BCA">
      <w:pPr>
        <w:spacing w:before="28" w:after="28"/>
        <w:ind w:left="1134" w:hanging="567"/>
        <w:rPr>
          <w:rFonts w:ascii="Calibri" w:eastAsia="Calibri" w:hAnsi="Calibri" w:cs="Arial"/>
          <w:sz w:val="24"/>
          <w:szCs w:val="24"/>
          <w:lang w:val="pt-BR"/>
        </w:rPr>
      </w:pPr>
      <w:r w:rsidRPr="00A65BCA">
        <w:rPr>
          <w:rFonts w:ascii="Calibri" w:eastAsia="Calibri" w:hAnsi="Calibri" w:cs="Arial"/>
          <w:sz w:val="24"/>
          <w:szCs w:val="24"/>
          <w:lang w:val="pt-BR"/>
        </w:rPr>
        <w:t>3.</w:t>
      </w:r>
      <w:r w:rsidRPr="00A65BCA">
        <w:rPr>
          <w:rFonts w:ascii="Calibri" w:eastAsia="Calibri" w:hAnsi="Calibri" w:cs="Arial"/>
          <w:sz w:val="24"/>
          <w:szCs w:val="24"/>
          <w:lang w:val="pt-BR"/>
        </w:rPr>
        <w:tab/>
      </w:r>
      <w:proofErr w:type="gramStart"/>
      <w:r w:rsidRPr="00A65BCA">
        <w:rPr>
          <w:rFonts w:ascii="Calibri" w:eastAsia="Calibri" w:hAnsi="Calibri" w:cs="Arial"/>
          <w:sz w:val="24"/>
          <w:szCs w:val="24"/>
          <w:lang w:val="pt-BR"/>
        </w:rPr>
        <w:t>Implementa</w:t>
      </w:r>
      <w:r w:rsidR="00D6584F" w:rsidRPr="00460548">
        <w:rPr>
          <w:rFonts w:ascii="Calibri" w:eastAsia="Calibri" w:hAnsi="Calibri" w:cs="Arial"/>
          <w:sz w:val="24"/>
          <w:szCs w:val="24"/>
          <w:lang w:val="pt-BR"/>
        </w:rPr>
        <w:t>ção</w:t>
      </w:r>
      <w:proofErr w:type="gramEnd"/>
      <w:r w:rsidRPr="00A65BCA">
        <w:rPr>
          <w:rFonts w:ascii="Calibri" w:eastAsia="Calibri" w:hAnsi="Calibri" w:cs="Arial"/>
          <w:sz w:val="24"/>
          <w:szCs w:val="24"/>
          <w:lang w:val="pt-BR"/>
        </w:rPr>
        <w:t xml:space="preserve"> das políticas </w:t>
      </w:r>
      <w:r w:rsidR="00D6584F" w:rsidRPr="00460548">
        <w:rPr>
          <w:rFonts w:ascii="Calibri" w:eastAsia="Calibri" w:hAnsi="Calibri" w:cs="Arial"/>
          <w:sz w:val="24"/>
          <w:szCs w:val="24"/>
          <w:lang w:val="pt-BR"/>
        </w:rPr>
        <w:t>e</w:t>
      </w:r>
      <w:r w:rsidRPr="00A65BCA">
        <w:rPr>
          <w:rFonts w:ascii="Calibri" w:eastAsia="Calibri" w:hAnsi="Calibri" w:cs="Arial"/>
          <w:sz w:val="24"/>
          <w:szCs w:val="24"/>
          <w:lang w:val="pt-BR"/>
        </w:rPr>
        <w:t xml:space="preserve"> os suje</w:t>
      </w:r>
      <w:r w:rsidR="00460548">
        <w:rPr>
          <w:rFonts w:ascii="Calibri" w:eastAsia="Calibri" w:hAnsi="Calibri" w:cs="Arial"/>
          <w:sz w:val="24"/>
          <w:szCs w:val="24"/>
          <w:lang w:val="pt-BR"/>
        </w:rPr>
        <w:t>i</w:t>
      </w:r>
      <w:r w:rsidRPr="00A65BCA">
        <w:rPr>
          <w:rFonts w:ascii="Calibri" w:eastAsia="Calibri" w:hAnsi="Calibri" w:cs="Arial"/>
          <w:sz w:val="24"/>
          <w:szCs w:val="24"/>
          <w:lang w:val="pt-BR"/>
        </w:rPr>
        <w:t>tos que pos</w:t>
      </w:r>
      <w:r w:rsidR="00D6584F" w:rsidRPr="00460548">
        <w:rPr>
          <w:rFonts w:ascii="Calibri" w:eastAsia="Calibri" w:hAnsi="Calibri" w:cs="Arial"/>
          <w:sz w:val="24"/>
          <w:szCs w:val="24"/>
          <w:lang w:val="pt-BR"/>
        </w:rPr>
        <w:t xml:space="preserve">sibilitam a </w:t>
      </w:r>
      <w:r w:rsidRPr="00A65BCA">
        <w:rPr>
          <w:rFonts w:ascii="Calibri" w:eastAsia="Calibri" w:hAnsi="Calibri" w:cs="Arial"/>
          <w:sz w:val="24"/>
          <w:szCs w:val="24"/>
          <w:lang w:val="pt-BR"/>
        </w:rPr>
        <w:t>planifica</w:t>
      </w:r>
      <w:r w:rsidR="00D6584F" w:rsidRPr="00460548">
        <w:rPr>
          <w:rFonts w:ascii="Calibri" w:eastAsia="Calibri" w:hAnsi="Calibri" w:cs="Arial"/>
          <w:sz w:val="24"/>
          <w:szCs w:val="24"/>
          <w:lang w:val="pt-BR"/>
        </w:rPr>
        <w:t>ção</w:t>
      </w:r>
      <w:r w:rsidRPr="00A65BCA">
        <w:rPr>
          <w:rFonts w:ascii="Calibri" w:eastAsia="Calibri" w:hAnsi="Calibri" w:cs="Arial"/>
          <w:sz w:val="24"/>
          <w:szCs w:val="24"/>
          <w:lang w:val="pt-BR"/>
        </w:rPr>
        <w:t>.</w:t>
      </w:r>
    </w:p>
    <w:p w:rsidR="00A65BCA" w:rsidRPr="00A65BCA" w:rsidRDefault="00460548" w:rsidP="00A65BCA">
      <w:pPr>
        <w:spacing w:before="28" w:after="28"/>
        <w:ind w:left="1134" w:hanging="567"/>
        <w:rPr>
          <w:rFonts w:ascii="Calibri" w:eastAsia="Calibri" w:hAnsi="Calibri" w:cs="Arial"/>
          <w:sz w:val="24"/>
          <w:szCs w:val="24"/>
          <w:lang w:val="pt-BR"/>
        </w:rPr>
      </w:pPr>
      <w:r>
        <w:rPr>
          <w:rFonts w:ascii="Calibri" w:eastAsia="Calibri" w:hAnsi="Calibri" w:cs="Arial"/>
          <w:sz w:val="24"/>
          <w:szCs w:val="24"/>
          <w:lang w:val="pt-BR"/>
        </w:rPr>
        <w:t>4.</w:t>
      </w:r>
      <w:r>
        <w:rPr>
          <w:rFonts w:ascii="Calibri" w:eastAsia="Calibri" w:hAnsi="Calibri" w:cs="Arial"/>
          <w:sz w:val="24"/>
          <w:szCs w:val="24"/>
          <w:lang w:val="pt-BR"/>
        </w:rPr>
        <w:tab/>
        <w:t>Pertinê</w:t>
      </w:r>
      <w:r w:rsidR="00A65BCA" w:rsidRPr="00A65BCA">
        <w:rPr>
          <w:rFonts w:ascii="Calibri" w:eastAsia="Calibri" w:hAnsi="Calibri" w:cs="Arial"/>
          <w:sz w:val="24"/>
          <w:szCs w:val="24"/>
          <w:lang w:val="pt-BR"/>
        </w:rPr>
        <w:t xml:space="preserve">ncia </w:t>
      </w:r>
      <w:r w:rsidR="00D6584F" w:rsidRPr="00460548">
        <w:rPr>
          <w:rFonts w:ascii="Calibri" w:eastAsia="Calibri" w:hAnsi="Calibri" w:cs="Arial"/>
          <w:sz w:val="24"/>
          <w:szCs w:val="24"/>
          <w:lang w:val="pt-BR"/>
        </w:rPr>
        <w:t>e qu</w:t>
      </w:r>
      <w:r w:rsidR="00A65BCA" w:rsidRPr="00A65BCA">
        <w:rPr>
          <w:rFonts w:ascii="Calibri" w:eastAsia="Calibri" w:hAnsi="Calibri" w:cs="Arial"/>
          <w:sz w:val="24"/>
          <w:szCs w:val="24"/>
          <w:lang w:val="pt-BR"/>
        </w:rPr>
        <w:t>alidad</w:t>
      </w:r>
      <w:r w:rsidR="00D6584F" w:rsidRPr="00460548">
        <w:rPr>
          <w:rFonts w:ascii="Calibri" w:eastAsia="Calibri" w:hAnsi="Calibri" w:cs="Arial"/>
          <w:sz w:val="24"/>
          <w:szCs w:val="24"/>
          <w:lang w:val="pt-BR"/>
        </w:rPr>
        <w:t>e</w:t>
      </w:r>
      <w:r w:rsidR="00A65BCA" w:rsidRPr="00A65BCA">
        <w:rPr>
          <w:rFonts w:ascii="Calibri" w:eastAsia="Calibri" w:hAnsi="Calibri" w:cs="Arial"/>
          <w:sz w:val="24"/>
          <w:szCs w:val="24"/>
          <w:lang w:val="pt-BR"/>
        </w:rPr>
        <w:t xml:space="preserve"> da educa</w:t>
      </w:r>
      <w:r w:rsidR="00D6584F" w:rsidRPr="00460548">
        <w:rPr>
          <w:rFonts w:ascii="Calibri" w:eastAsia="Calibri" w:hAnsi="Calibri" w:cs="Arial"/>
          <w:sz w:val="24"/>
          <w:szCs w:val="24"/>
          <w:lang w:val="pt-BR"/>
        </w:rPr>
        <w:t>ção</w:t>
      </w:r>
      <w:r w:rsidR="00A65BCA" w:rsidRPr="00A65BCA">
        <w:rPr>
          <w:rFonts w:ascii="Calibri" w:eastAsia="Calibri" w:hAnsi="Calibri" w:cs="Arial"/>
          <w:sz w:val="24"/>
          <w:szCs w:val="24"/>
          <w:lang w:val="pt-BR"/>
        </w:rPr>
        <w:t xml:space="preserve"> p</w:t>
      </w:r>
      <w:r w:rsidR="00D6584F" w:rsidRPr="00460548">
        <w:rPr>
          <w:rFonts w:ascii="Calibri" w:eastAsia="Calibri" w:hAnsi="Calibri" w:cs="Arial"/>
          <w:sz w:val="24"/>
          <w:szCs w:val="24"/>
          <w:lang w:val="pt-BR"/>
        </w:rPr>
        <w:t>lurilingu</w:t>
      </w:r>
      <w:r w:rsidR="00A65BCA" w:rsidRPr="00A65BCA">
        <w:rPr>
          <w:rFonts w:ascii="Calibri" w:eastAsia="Calibri" w:hAnsi="Calibri" w:cs="Arial"/>
          <w:sz w:val="24"/>
          <w:szCs w:val="24"/>
          <w:lang w:val="pt-BR"/>
        </w:rPr>
        <w:t>ística e intercultural.</w:t>
      </w:r>
    </w:p>
    <w:p w:rsidR="00A65BCA" w:rsidRPr="00A65BCA" w:rsidRDefault="00D6584F" w:rsidP="00A65BCA">
      <w:pPr>
        <w:spacing w:before="28" w:after="28"/>
        <w:ind w:left="1134" w:hanging="567"/>
        <w:rPr>
          <w:rFonts w:ascii="Calibri" w:eastAsia="Calibri" w:hAnsi="Calibri" w:cs="Arial"/>
          <w:sz w:val="24"/>
          <w:szCs w:val="24"/>
          <w:lang w:val="pt-BR"/>
        </w:rPr>
      </w:pPr>
      <w:r w:rsidRPr="00460548">
        <w:rPr>
          <w:rFonts w:ascii="Calibri" w:eastAsia="Calibri" w:hAnsi="Calibri" w:cs="Arial"/>
          <w:sz w:val="24"/>
          <w:szCs w:val="24"/>
          <w:lang w:val="pt-BR"/>
        </w:rPr>
        <w:t>5.</w:t>
      </w:r>
      <w:r w:rsidRPr="00460548">
        <w:rPr>
          <w:rFonts w:ascii="Calibri" w:eastAsia="Calibri" w:hAnsi="Calibri" w:cs="Arial"/>
          <w:sz w:val="24"/>
          <w:szCs w:val="24"/>
          <w:lang w:val="pt-BR"/>
        </w:rPr>
        <w:tab/>
        <w:t>Metodologi</w:t>
      </w:r>
      <w:r w:rsidR="00A65BCA" w:rsidRPr="00A65BCA">
        <w:rPr>
          <w:rFonts w:ascii="Calibri" w:eastAsia="Calibri" w:hAnsi="Calibri" w:cs="Arial"/>
          <w:sz w:val="24"/>
          <w:szCs w:val="24"/>
          <w:lang w:val="pt-BR"/>
        </w:rPr>
        <w:t xml:space="preserve">as de </w:t>
      </w:r>
      <w:r w:rsidRPr="00460548">
        <w:rPr>
          <w:rFonts w:ascii="Calibri" w:eastAsia="Calibri" w:hAnsi="Calibri" w:cs="Arial"/>
          <w:sz w:val="24"/>
          <w:szCs w:val="24"/>
          <w:lang w:val="pt-BR"/>
        </w:rPr>
        <w:t>mudança sociolingu</w:t>
      </w:r>
      <w:r w:rsidR="00A65BCA" w:rsidRPr="00A65BCA">
        <w:rPr>
          <w:rFonts w:ascii="Calibri" w:eastAsia="Calibri" w:hAnsi="Calibri" w:cs="Arial"/>
          <w:sz w:val="24"/>
          <w:szCs w:val="24"/>
          <w:lang w:val="pt-BR"/>
        </w:rPr>
        <w:t>ístic</w:t>
      </w:r>
      <w:r w:rsidRPr="00460548">
        <w:rPr>
          <w:rFonts w:ascii="Calibri" w:eastAsia="Calibri" w:hAnsi="Calibri" w:cs="Arial"/>
          <w:sz w:val="24"/>
          <w:szCs w:val="24"/>
          <w:lang w:val="pt-BR"/>
        </w:rPr>
        <w:t>a</w:t>
      </w:r>
      <w:r w:rsidR="00A65BCA" w:rsidRPr="00A65BCA">
        <w:rPr>
          <w:rFonts w:ascii="Calibri" w:eastAsia="Calibri" w:hAnsi="Calibri" w:cs="Arial"/>
          <w:sz w:val="24"/>
          <w:szCs w:val="24"/>
          <w:lang w:val="pt-BR"/>
        </w:rPr>
        <w:t xml:space="preserve"> </w:t>
      </w:r>
      <w:r w:rsidRPr="00460548">
        <w:rPr>
          <w:rFonts w:ascii="Calibri" w:eastAsia="Calibri" w:hAnsi="Calibri" w:cs="Arial"/>
          <w:sz w:val="24"/>
          <w:szCs w:val="24"/>
          <w:lang w:val="pt-BR"/>
        </w:rPr>
        <w:t>e estraté</w:t>
      </w:r>
      <w:r w:rsidR="00A65BCA" w:rsidRPr="00A65BCA">
        <w:rPr>
          <w:rFonts w:ascii="Calibri" w:eastAsia="Calibri" w:hAnsi="Calibri" w:cs="Arial"/>
          <w:sz w:val="24"/>
          <w:szCs w:val="24"/>
          <w:lang w:val="pt-BR"/>
        </w:rPr>
        <w:t xml:space="preserve">gias de </w:t>
      </w:r>
      <w:proofErr w:type="gramStart"/>
      <w:r w:rsidR="00A65BCA" w:rsidRPr="00A65BCA">
        <w:rPr>
          <w:rFonts w:ascii="Calibri" w:eastAsia="Calibri" w:hAnsi="Calibri" w:cs="Arial"/>
          <w:sz w:val="24"/>
          <w:szCs w:val="24"/>
          <w:lang w:val="pt-BR"/>
        </w:rPr>
        <w:t>implementa</w:t>
      </w:r>
      <w:r w:rsidRPr="00460548">
        <w:rPr>
          <w:rFonts w:ascii="Calibri" w:eastAsia="Calibri" w:hAnsi="Calibri" w:cs="Arial"/>
          <w:sz w:val="24"/>
          <w:szCs w:val="24"/>
          <w:lang w:val="pt-BR"/>
        </w:rPr>
        <w:t>ção</w:t>
      </w:r>
      <w:proofErr w:type="gramEnd"/>
      <w:r w:rsidR="00A65BCA" w:rsidRPr="00A65BCA">
        <w:rPr>
          <w:rFonts w:ascii="Calibri" w:eastAsia="Calibri" w:hAnsi="Calibri" w:cs="Arial"/>
          <w:sz w:val="24"/>
          <w:szCs w:val="24"/>
          <w:lang w:val="pt-BR"/>
        </w:rPr>
        <w:t>.</w:t>
      </w:r>
    </w:p>
    <w:p w:rsidR="00A65BCA" w:rsidRPr="00A65BCA" w:rsidRDefault="00A65BCA" w:rsidP="00A65BCA">
      <w:pPr>
        <w:spacing w:before="28" w:after="28"/>
        <w:ind w:left="1134" w:hanging="567"/>
        <w:rPr>
          <w:rFonts w:ascii="Calibri" w:eastAsia="Calibri" w:hAnsi="Calibri" w:cs="Arial"/>
          <w:sz w:val="24"/>
          <w:szCs w:val="24"/>
          <w:lang w:val="pt-BR"/>
        </w:rPr>
      </w:pPr>
      <w:r w:rsidRPr="00A65BCA">
        <w:rPr>
          <w:rFonts w:ascii="Calibri" w:eastAsia="Calibri" w:hAnsi="Calibri" w:cs="Arial"/>
          <w:sz w:val="24"/>
          <w:szCs w:val="24"/>
          <w:lang w:val="pt-BR"/>
        </w:rPr>
        <w:t>6.</w:t>
      </w:r>
      <w:r w:rsidRPr="00A65BCA">
        <w:rPr>
          <w:rFonts w:ascii="Calibri" w:eastAsia="Calibri" w:hAnsi="Calibri" w:cs="Arial"/>
          <w:sz w:val="24"/>
          <w:szCs w:val="24"/>
          <w:lang w:val="pt-BR"/>
        </w:rPr>
        <w:tab/>
      </w:r>
      <w:r w:rsidR="00460548" w:rsidRPr="00460548">
        <w:rPr>
          <w:rFonts w:ascii="Calibri" w:eastAsia="Calibri" w:hAnsi="Calibri" w:cs="Arial"/>
          <w:sz w:val="24"/>
          <w:szCs w:val="24"/>
          <w:lang w:val="pt-BR"/>
        </w:rPr>
        <w:t xml:space="preserve">Outras funções da escrita em situações </w:t>
      </w:r>
      <w:r w:rsidR="00460548" w:rsidRPr="00A65BCA">
        <w:rPr>
          <w:rFonts w:ascii="Calibri" w:eastAsia="Calibri" w:hAnsi="Calibri" w:cs="Arial"/>
          <w:sz w:val="24"/>
          <w:szCs w:val="24"/>
          <w:lang w:val="pt-BR"/>
        </w:rPr>
        <w:t>plurilíng</w:t>
      </w:r>
      <w:r w:rsidR="00460548" w:rsidRPr="00460548">
        <w:rPr>
          <w:rFonts w:ascii="Calibri" w:eastAsia="Calibri" w:hAnsi="Calibri" w:cs="Arial"/>
          <w:sz w:val="24"/>
          <w:szCs w:val="24"/>
          <w:lang w:val="pt-BR"/>
        </w:rPr>
        <w:t>u</w:t>
      </w:r>
      <w:r w:rsidR="00460548" w:rsidRPr="00A65BCA">
        <w:rPr>
          <w:rFonts w:ascii="Calibri" w:eastAsia="Calibri" w:hAnsi="Calibri" w:cs="Arial"/>
          <w:sz w:val="24"/>
          <w:szCs w:val="24"/>
          <w:lang w:val="pt-BR"/>
        </w:rPr>
        <w:t>es</w:t>
      </w:r>
      <w:r w:rsidRPr="00A65BCA">
        <w:rPr>
          <w:rFonts w:ascii="Calibri" w:eastAsia="Calibri" w:hAnsi="Calibri" w:cs="Arial"/>
          <w:sz w:val="24"/>
          <w:szCs w:val="24"/>
          <w:lang w:val="pt-BR"/>
        </w:rPr>
        <w:t xml:space="preserve"> </w:t>
      </w:r>
      <w:r w:rsidR="00460548" w:rsidRPr="00460548">
        <w:rPr>
          <w:rFonts w:ascii="Calibri" w:eastAsia="Calibri" w:hAnsi="Calibri" w:cs="Arial"/>
          <w:sz w:val="24"/>
          <w:szCs w:val="24"/>
          <w:lang w:val="pt-BR"/>
        </w:rPr>
        <w:t>e</w:t>
      </w:r>
      <w:r w:rsidRPr="00A65BCA">
        <w:rPr>
          <w:rFonts w:ascii="Calibri" w:eastAsia="Calibri" w:hAnsi="Calibri" w:cs="Arial"/>
          <w:sz w:val="24"/>
          <w:szCs w:val="24"/>
          <w:lang w:val="pt-BR"/>
        </w:rPr>
        <w:t xml:space="preserve"> pluricultura</w:t>
      </w:r>
      <w:r w:rsidR="00460548" w:rsidRPr="00460548">
        <w:rPr>
          <w:rFonts w:ascii="Calibri" w:eastAsia="Calibri" w:hAnsi="Calibri" w:cs="Arial"/>
          <w:sz w:val="24"/>
          <w:szCs w:val="24"/>
          <w:lang w:val="pt-BR"/>
        </w:rPr>
        <w:t>i</w:t>
      </w:r>
      <w:r w:rsidRPr="00A65BCA">
        <w:rPr>
          <w:rFonts w:ascii="Calibri" w:eastAsia="Calibri" w:hAnsi="Calibri" w:cs="Arial"/>
          <w:sz w:val="24"/>
          <w:szCs w:val="24"/>
          <w:lang w:val="pt-BR"/>
        </w:rPr>
        <w:t>s.</w:t>
      </w:r>
    </w:p>
    <w:p w:rsidR="00A65BCA" w:rsidRPr="00A65BCA" w:rsidRDefault="00A65BCA" w:rsidP="00A65BCA">
      <w:pPr>
        <w:spacing w:before="28" w:after="28"/>
        <w:ind w:left="1134" w:hanging="567"/>
        <w:rPr>
          <w:rFonts w:ascii="Calibri" w:eastAsia="Calibri" w:hAnsi="Calibri" w:cs="Arial"/>
          <w:sz w:val="24"/>
          <w:szCs w:val="24"/>
          <w:lang w:val="pt-BR"/>
        </w:rPr>
      </w:pPr>
      <w:r w:rsidRPr="00A65BCA">
        <w:rPr>
          <w:rFonts w:ascii="Calibri" w:eastAsia="Calibri" w:hAnsi="Calibri" w:cs="Arial"/>
          <w:sz w:val="24"/>
          <w:szCs w:val="24"/>
          <w:lang w:val="pt-BR"/>
        </w:rPr>
        <w:t>7.</w:t>
      </w:r>
      <w:r w:rsidRPr="00A65BCA">
        <w:rPr>
          <w:rFonts w:ascii="Calibri" w:eastAsia="Calibri" w:hAnsi="Calibri" w:cs="Arial"/>
          <w:sz w:val="24"/>
          <w:szCs w:val="24"/>
          <w:lang w:val="pt-BR"/>
        </w:rPr>
        <w:tab/>
      </w:r>
      <w:r w:rsidR="00460548" w:rsidRPr="00460548">
        <w:rPr>
          <w:rFonts w:ascii="Calibri" w:eastAsia="Calibri" w:hAnsi="Calibri" w:cs="Arial"/>
          <w:sz w:val="24"/>
          <w:szCs w:val="24"/>
          <w:lang w:val="pt-BR"/>
        </w:rPr>
        <w:t>Reconfiguração de identidades na cena global contemporânea</w:t>
      </w:r>
      <w:r w:rsidRPr="00A65BCA">
        <w:rPr>
          <w:rFonts w:ascii="Calibri" w:eastAsia="Calibri" w:hAnsi="Calibri" w:cs="Arial"/>
          <w:sz w:val="24"/>
          <w:szCs w:val="24"/>
          <w:lang w:val="pt-BR"/>
        </w:rPr>
        <w:t>.</w:t>
      </w:r>
    </w:p>
    <w:p w:rsidR="00A65BCA" w:rsidRPr="00A65BCA" w:rsidRDefault="00A65BCA" w:rsidP="00A65BCA">
      <w:pPr>
        <w:spacing w:before="28" w:after="28"/>
        <w:ind w:left="1134" w:hanging="567"/>
        <w:rPr>
          <w:rFonts w:ascii="Calibri" w:eastAsia="Calibri" w:hAnsi="Calibri" w:cs="Arial"/>
          <w:sz w:val="24"/>
          <w:szCs w:val="24"/>
          <w:lang w:val="pt-BR"/>
        </w:rPr>
      </w:pPr>
      <w:r w:rsidRPr="00A65BCA">
        <w:rPr>
          <w:rFonts w:ascii="Calibri" w:eastAsia="Calibri" w:hAnsi="Calibri" w:cs="Arial"/>
          <w:sz w:val="24"/>
          <w:szCs w:val="24"/>
          <w:lang w:val="pt-BR"/>
        </w:rPr>
        <w:t>8.</w:t>
      </w:r>
      <w:r w:rsidRPr="00A65BCA">
        <w:rPr>
          <w:rFonts w:ascii="Calibri" w:eastAsia="Calibri" w:hAnsi="Calibri" w:cs="Arial"/>
          <w:sz w:val="24"/>
          <w:szCs w:val="24"/>
          <w:lang w:val="pt-BR"/>
        </w:rPr>
        <w:tab/>
      </w:r>
      <w:r w:rsidR="00460548" w:rsidRPr="00460548">
        <w:rPr>
          <w:rFonts w:ascii="Calibri" w:eastAsia="Calibri" w:hAnsi="Calibri" w:cs="Arial"/>
          <w:sz w:val="24"/>
          <w:szCs w:val="24"/>
          <w:lang w:val="pt-BR"/>
        </w:rPr>
        <w:t>Regulamentos e instrumentos jurídicos nacionais e internacionais para o reconhecimento e a proteção das minorias</w:t>
      </w:r>
      <w:r w:rsidRPr="00A65BCA">
        <w:rPr>
          <w:rFonts w:ascii="Calibri" w:eastAsia="Calibri" w:hAnsi="Calibri" w:cs="Arial"/>
          <w:sz w:val="24"/>
          <w:szCs w:val="24"/>
          <w:lang w:val="pt-BR"/>
        </w:rPr>
        <w:t>.</w:t>
      </w:r>
    </w:p>
    <w:p w:rsidR="00A65BCA" w:rsidRPr="00A65BCA" w:rsidRDefault="00A65BCA" w:rsidP="00A65BCA">
      <w:pPr>
        <w:widowControl w:val="0"/>
        <w:suppressAutoHyphens/>
        <w:spacing w:after="120" w:line="240" w:lineRule="auto"/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</w:pPr>
    </w:p>
    <w:p w:rsidR="00A65BCA" w:rsidRPr="00A65BCA" w:rsidRDefault="00460548" w:rsidP="00A65BCA">
      <w:pPr>
        <w:widowControl w:val="0"/>
        <w:suppressAutoHyphens/>
        <w:spacing w:after="120" w:line="240" w:lineRule="auto"/>
        <w:rPr>
          <w:rFonts w:ascii="Calibri" w:eastAsia="DejaVu Sans" w:hAnsi="Calibri" w:cs="Arial"/>
          <w:b/>
          <w:kern w:val="1"/>
          <w:sz w:val="24"/>
          <w:szCs w:val="24"/>
          <w:lang w:val="pt-BR" w:eastAsia="hi-IN" w:bidi="hi-IN"/>
        </w:rPr>
      </w:pPr>
      <w:r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Prazo </w:t>
      </w:r>
      <w:r w:rsidR="00A65BCA"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de entrega </w:t>
      </w:r>
      <w:r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do resumo </w:t>
      </w:r>
      <w:r w:rsidR="00A65BCA"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de 250 pala</w:t>
      </w:r>
      <w:r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v</w:t>
      </w:r>
      <w:r w:rsidR="00A65BCA"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ras: </w:t>
      </w:r>
      <w:r w:rsidR="00A65BCA" w:rsidRPr="00A65BCA">
        <w:rPr>
          <w:rFonts w:ascii="Calibri" w:eastAsia="DejaVu Sans" w:hAnsi="Calibri" w:cs="Arial"/>
          <w:b/>
          <w:kern w:val="1"/>
          <w:sz w:val="24"/>
          <w:szCs w:val="24"/>
          <w:lang w:val="pt-BR" w:eastAsia="hi-IN" w:bidi="hi-IN"/>
        </w:rPr>
        <w:t xml:space="preserve">1° de </w:t>
      </w:r>
      <w:r w:rsidRPr="00460548">
        <w:rPr>
          <w:rFonts w:ascii="Calibri" w:eastAsia="DejaVu Sans" w:hAnsi="Calibri" w:cs="Arial"/>
          <w:b/>
          <w:kern w:val="1"/>
          <w:sz w:val="24"/>
          <w:szCs w:val="24"/>
          <w:lang w:val="pt-BR" w:eastAsia="hi-IN" w:bidi="hi-IN"/>
        </w:rPr>
        <w:t>julh</w:t>
      </w:r>
      <w:r w:rsidR="00A65BCA" w:rsidRPr="00A65BCA">
        <w:rPr>
          <w:rFonts w:ascii="Calibri" w:eastAsia="DejaVu Sans" w:hAnsi="Calibri" w:cs="Arial"/>
          <w:b/>
          <w:kern w:val="1"/>
          <w:sz w:val="24"/>
          <w:szCs w:val="24"/>
          <w:lang w:val="pt-BR" w:eastAsia="hi-IN" w:bidi="hi-IN"/>
        </w:rPr>
        <w:t>o de 2019</w:t>
      </w:r>
      <w:r w:rsidR="00A65BCA"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 </w:t>
      </w:r>
      <w:r w:rsidR="00A65BCA"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br/>
      </w:r>
    </w:p>
    <w:p w:rsidR="00A65BCA" w:rsidRPr="00A65BCA" w:rsidRDefault="00A65BCA" w:rsidP="00A65BCA">
      <w:pPr>
        <w:widowControl w:val="0"/>
        <w:suppressAutoHyphens/>
        <w:spacing w:after="120" w:line="240" w:lineRule="auto"/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</w:pPr>
    </w:p>
    <w:p w:rsidR="00A65BCA" w:rsidRPr="00A65BCA" w:rsidRDefault="00A65BCA" w:rsidP="00A65BCA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</w:pPr>
      <w:r w:rsidRPr="00A65BCA">
        <w:rPr>
          <w:rFonts w:ascii="Calibri" w:eastAsia="DejaVu Sans" w:hAnsi="Calibri" w:cs="Arial"/>
          <w:b/>
          <w:kern w:val="1"/>
          <w:sz w:val="24"/>
          <w:szCs w:val="24"/>
          <w:lang w:val="pt-BR" w:eastAsia="hi-IN" w:bidi="hi-IN"/>
        </w:rPr>
        <w:t>Comit</w:t>
      </w:r>
      <w:r w:rsidR="00460548" w:rsidRPr="00460548">
        <w:rPr>
          <w:rFonts w:ascii="Calibri" w:eastAsia="DejaVu Sans" w:hAnsi="Calibri" w:cs="Arial"/>
          <w:b/>
          <w:kern w:val="1"/>
          <w:sz w:val="24"/>
          <w:szCs w:val="24"/>
          <w:lang w:val="pt-BR" w:eastAsia="hi-IN" w:bidi="hi-IN"/>
        </w:rPr>
        <w:t>ê</w:t>
      </w:r>
      <w:r w:rsidRPr="00A65BCA">
        <w:rPr>
          <w:rFonts w:ascii="Calibri" w:eastAsia="DejaVu Sans" w:hAnsi="Calibri" w:cs="Arial"/>
          <w:b/>
          <w:kern w:val="1"/>
          <w:sz w:val="24"/>
          <w:szCs w:val="24"/>
          <w:lang w:val="pt-BR" w:eastAsia="hi-IN" w:bidi="hi-IN"/>
        </w:rPr>
        <w:t xml:space="preserve"> organizador nacional: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 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ab/>
        <w:t xml:space="preserve">Laura García </w:t>
      </w:r>
      <w:proofErr w:type="spellStart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Landa</w:t>
      </w:r>
      <w:proofErr w:type="spellEnd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 (ENALLT UNAM)</w:t>
      </w:r>
    </w:p>
    <w:p w:rsidR="00A65BCA" w:rsidRPr="00A65BCA" w:rsidRDefault="00A65BCA" w:rsidP="00A65BCA">
      <w:pPr>
        <w:widowControl w:val="0"/>
        <w:suppressAutoHyphens/>
        <w:spacing w:after="0" w:line="240" w:lineRule="auto"/>
        <w:ind w:left="2832" w:firstLine="708"/>
        <w:jc w:val="both"/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</w:pP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Roland </w:t>
      </w:r>
      <w:proofErr w:type="spellStart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Terborg</w:t>
      </w:r>
      <w:proofErr w:type="spellEnd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 (ENALLT UNAM)</w:t>
      </w:r>
    </w:p>
    <w:p w:rsidR="00A65BCA" w:rsidRPr="00A65BCA" w:rsidRDefault="00A65BCA" w:rsidP="00A65BCA">
      <w:pPr>
        <w:widowControl w:val="0"/>
        <w:suppressAutoHyphens/>
        <w:spacing w:after="0" w:line="240" w:lineRule="auto"/>
        <w:ind w:left="2832" w:firstLine="708"/>
        <w:jc w:val="both"/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</w:pP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Virna </w:t>
      </w:r>
      <w:proofErr w:type="spellStart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Velázquez</w:t>
      </w:r>
      <w:proofErr w:type="spellEnd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 </w:t>
      </w:r>
      <w:proofErr w:type="spellStart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Vilchis</w:t>
      </w:r>
      <w:proofErr w:type="spellEnd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 (</w:t>
      </w:r>
      <w:proofErr w:type="spellStart"/>
      <w:proofErr w:type="gramStart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UAEMex</w:t>
      </w:r>
      <w:proofErr w:type="spellEnd"/>
      <w:proofErr w:type="gramEnd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)</w:t>
      </w:r>
    </w:p>
    <w:p w:rsidR="00A65BCA" w:rsidRPr="00A65BCA" w:rsidRDefault="00A65BCA" w:rsidP="00A65BCA">
      <w:pPr>
        <w:widowControl w:val="0"/>
        <w:suppressAutoHyphens/>
        <w:spacing w:after="0" w:line="240" w:lineRule="auto"/>
        <w:ind w:left="2832" w:firstLine="708"/>
        <w:jc w:val="both"/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</w:pP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Paola </w:t>
      </w:r>
      <w:proofErr w:type="spellStart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Suárez</w:t>
      </w:r>
      <w:proofErr w:type="spellEnd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 </w:t>
      </w:r>
      <w:proofErr w:type="spellStart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Galicia</w:t>
      </w:r>
      <w:proofErr w:type="spellEnd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 (CCBM)</w:t>
      </w:r>
    </w:p>
    <w:p w:rsidR="00A65BCA" w:rsidRPr="00A65BCA" w:rsidRDefault="00A65BCA" w:rsidP="00A65BCA">
      <w:pPr>
        <w:widowControl w:val="0"/>
        <w:suppressAutoHyphens/>
        <w:spacing w:after="0" w:line="240" w:lineRule="auto"/>
        <w:ind w:left="2832" w:firstLine="708"/>
        <w:jc w:val="both"/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</w:pP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José </w:t>
      </w:r>
      <w:proofErr w:type="spellStart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Luis</w:t>
      </w:r>
      <w:proofErr w:type="spellEnd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 </w:t>
      </w:r>
      <w:proofErr w:type="spellStart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Moctezuma</w:t>
      </w:r>
      <w:proofErr w:type="spellEnd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 </w:t>
      </w:r>
      <w:proofErr w:type="spellStart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Zamarrón</w:t>
      </w:r>
      <w:proofErr w:type="spellEnd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 (INAH)</w:t>
      </w:r>
    </w:p>
    <w:p w:rsidR="00A65BCA" w:rsidRPr="00A65BCA" w:rsidRDefault="00A65BCA" w:rsidP="00A65BCA">
      <w:pPr>
        <w:widowControl w:val="0"/>
        <w:suppressAutoHyphens/>
        <w:spacing w:after="0" w:line="240" w:lineRule="auto"/>
        <w:ind w:left="2832" w:firstLine="708"/>
        <w:jc w:val="both"/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</w:pPr>
      <w:proofErr w:type="spellStart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Fermín</w:t>
      </w:r>
      <w:proofErr w:type="spellEnd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 González </w:t>
      </w:r>
      <w:proofErr w:type="spellStart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Gaxiola</w:t>
      </w:r>
      <w:proofErr w:type="spellEnd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 (UNISON)</w:t>
      </w:r>
    </w:p>
    <w:p w:rsidR="00A65BCA" w:rsidRPr="00A65BCA" w:rsidRDefault="00A65BCA" w:rsidP="00A65BCA">
      <w:pPr>
        <w:widowControl w:val="0"/>
        <w:suppressAutoHyphens/>
        <w:spacing w:after="0" w:line="240" w:lineRule="auto"/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</w:pPr>
    </w:p>
    <w:p w:rsidR="00A65BCA" w:rsidRPr="00A65BCA" w:rsidRDefault="00A65BCA" w:rsidP="00A65BCA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before="240" w:after="120" w:line="240" w:lineRule="auto"/>
        <w:ind w:left="864" w:hanging="864"/>
        <w:jc w:val="both"/>
        <w:outlineLvl w:val="3"/>
        <w:rPr>
          <w:rFonts w:ascii="Liberation Serif" w:eastAsia="DejaVu Sans" w:hAnsi="Liberation Serif" w:cs="Arial"/>
          <w:b/>
          <w:bCs/>
          <w:kern w:val="1"/>
          <w:sz w:val="24"/>
          <w:szCs w:val="24"/>
          <w:lang w:val="pt-BR" w:eastAsia="hi-IN" w:bidi="hi-IN"/>
        </w:rPr>
      </w:pPr>
      <w:r w:rsidRPr="00A65BCA">
        <w:rPr>
          <w:rFonts w:ascii="Calibri" w:eastAsia="DejaVu Sans" w:hAnsi="Calibri" w:cs="Arial"/>
          <w:b/>
          <w:bCs/>
          <w:kern w:val="1"/>
          <w:sz w:val="24"/>
          <w:szCs w:val="24"/>
          <w:lang w:val="pt-BR" w:eastAsia="hi-IN" w:bidi="hi-IN"/>
        </w:rPr>
        <w:t>Comit</w:t>
      </w:r>
      <w:r w:rsidR="00460548" w:rsidRPr="00460548">
        <w:rPr>
          <w:rFonts w:ascii="Calibri" w:eastAsia="DejaVu Sans" w:hAnsi="Calibri" w:cs="Arial"/>
          <w:b/>
          <w:bCs/>
          <w:kern w:val="1"/>
          <w:sz w:val="24"/>
          <w:szCs w:val="24"/>
          <w:lang w:val="pt-BR" w:eastAsia="hi-IN" w:bidi="hi-IN"/>
        </w:rPr>
        <w:t>ê</w:t>
      </w:r>
      <w:r w:rsidRPr="00A65BCA">
        <w:rPr>
          <w:rFonts w:ascii="Calibri" w:eastAsia="DejaVu Sans" w:hAnsi="Calibri" w:cs="Arial"/>
          <w:b/>
          <w:bCs/>
          <w:kern w:val="1"/>
          <w:sz w:val="24"/>
          <w:szCs w:val="24"/>
          <w:lang w:val="pt-BR" w:eastAsia="hi-IN" w:bidi="hi-IN"/>
        </w:rPr>
        <w:t xml:space="preserve"> organizador local:</w:t>
      </w:r>
      <w:r w:rsidRPr="00A65BCA">
        <w:rPr>
          <w:rFonts w:ascii="Calibri" w:eastAsia="DejaVu Sans" w:hAnsi="Calibri" w:cs="Arial"/>
          <w:b/>
          <w:bCs/>
          <w:kern w:val="1"/>
          <w:sz w:val="24"/>
          <w:szCs w:val="24"/>
          <w:lang w:val="pt-BR" w:eastAsia="hi-IN" w:bidi="hi-IN"/>
        </w:rPr>
        <w:tab/>
      </w:r>
      <w:r w:rsidRPr="00A65BCA">
        <w:rPr>
          <w:rFonts w:ascii="Calibri" w:eastAsia="DejaVu Sans" w:hAnsi="Calibri" w:cs="Arial"/>
          <w:b/>
          <w:bCs/>
          <w:kern w:val="1"/>
          <w:sz w:val="24"/>
          <w:szCs w:val="24"/>
          <w:lang w:val="pt-BR" w:eastAsia="hi-IN" w:bidi="hi-IN"/>
        </w:rPr>
        <w:tab/>
      </w:r>
    </w:p>
    <w:p w:rsidR="00A65BCA" w:rsidRPr="00A65BCA" w:rsidRDefault="00A65BCA" w:rsidP="00A65BCA">
      <w:pPr>
        <w:keepNext/>
        <w:widowControl w:val="0"/>
        <w:numPr>
          <w:ilvl w:val="4"/>
          <w:numId w:val="1"/>
        </w:numPr>
        <w:suppressAutoHyphens/>
        <w:spacing w:after="0" w:line="240" w:lineRule="auto"/>
        <w:jc w:val="both"/>
        <w:outlineLvl w:val="3"/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</w:pPr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 xml:space="preserve">                                                          Paola </w:t>
      </w:r>
      <w:proofErr w:type="spellStart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>Suárez</w:t>
      </w:r>
      <w:proofErr w:type="spellEnd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 xml:space="preserve"> </w:t>
      </w:r>
      <w:proofErr w:type="spellStart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>Galicia</w:t>
      </w:r>
      <w:proofErr w:type="spellEnd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 xml:space="preserve"> (CCBM)</w:t>
      </w:r>
    </w:p>
    <w:p w:rsidR="00A65BCA" w:rsidRPr="00A65BCA" w:rsidRDefault="00A65BCA" w:rsidP="00A65BCA">
      <w:pPr>
        <w:keepNext/>
        <w:widowControl w:val="0"/>
        <w:numPr>
          <w:ilvl w:val="6"/>
          <w:numId w:val="1"/>
        </w:numPr>
        <w:suppressAutoHyphens/>
        <w:spacing w:after="0" w:line="240" w:lineRule="auto"/>
        <w:jc w:val="both"/>
        <w:outlineLvl w:val="3"/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</w:pPr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 xml:space="preserve">                                                          Ana </w:t>
      </w:r>
      <w:proofErr w:type="spellStart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>Gilka</w:t>
      </w:r>
      <w:proofErr w:type="spellEnd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 xml:space="preserve"> Duarte Carneiro (CCBM)</w:t>
      </w:r>
    </w:p>
    <w:p w:rsidR="00A65BCA" w:rsidRPr="00A65BCA" w:rsidRDefault="00A65BCA" w:rsidP="00A65BCA">
      <w:pPr>
        <w:keepNext/>
        <w:widowControl w:val="0"/>
        <w:numPr>
          <w:ilvl w:val="6"/>
          <w:numId w:val="1"/>
        </w:numPr>
        <w:suppressAutoHyphens/>
        <w:spacing w:after="0" w:line="240" w:lineRule="auto"/>
        <w:jc w:val="both"/>
        <w:outlineLvl w:val="3"/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</w:pPr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 xml:space="preserve">                                                          José </w:t>
      </w:r>
      <w:proofErr w:type="spellStart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>Vázquez</w:t>
      </w:r>
      <w:proofErr w:type="spellEnd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 xml:space="preserve"> </w:t>
      </w:r>
      <w:proofErr w:type="spellStart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>Durán</w:t>
      </w:r>
      <w:proofErr w:type="spellEnd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 xml:space="preserve"> (CCBM)</w:t>
      </w:r>
    </w:p>
    <w:p w:rsidR="00A65BCA" w:rsidRPr="00A65BCA" w:rsidRDefault="00A65BCA" w:rsidP="00A65BCA">
      <w:pPr>
        <w:keepNext/>
        <w:widowControl w:val="0"/>
        <w:numPr>
          <w:ilvl w:val="6"/>
          <w:numId w:val="1"/>
        </w:numPr>
        <w:suppressAutoHyphens/>
        <w:spacing w:after="0" w:line="240" w:lineRule="auto"/>
        <w:jc w:val="both"/>
        <w:outlineLvl w:val="3"/>
        <w:rPr>
          <w:rFonts w:ascii="Calibri" w:eastAsia="DejaVu Sans" w:hAnsi="Calibri" w:cs="Arial"/>
          <w:b/>
          <w:bCs/>
          <w:kern w:val="1"/>
          <w:sz w:val="24"/>
          <w:szCs w:val="24"/>
          <w:lang w:val="pt-BR" w:eastAsia="hi-IN" w:bidi="hi-IN"/>
        </w:rPr>
      </w:pPr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 xml:space="preserve">                                                          José </w:t>
      </w:r>
      <w:proofErr w:type="spellStart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>Luis</w:t>
      </w:r>
      <w:proofErr w:type="spellEnd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 xml:space="preserve"> Acosta Bravo (CCBM</w:t>
      </w:r>
      <w:r w:rsidRPr="00A65BCA">
        <w:rPr>
          <w:rFonts w:ascii="Calibri" w:eastAsia="DejaVu Sans" w:hAnsi="Calibri" w:cs="Arial"/>
          <w:b/>
          <w:bCs/>
          <w:kern w:val="1"/>
          <w:sz w:val="24"/>
          <w:szCs w:val="24"/>
          <w:lang w:val="pt-BR" w:eastAsia="hi-IN" w:bidi="hi-IN"/>
        </w:rPr>
        <w:t>)</w:t>
      </w:r>
    </w:p>
    <w:p w:rsidR="00A65BCA" w:rsidRPr="00A65BCA" w:rsidRDefault="00A65BCA" w:rsidP="00A65BCA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before="240" w:after="0" w:line="240" w:lineRule="auto"/>
        <w:ind w:left="864" w:hanging="864"/>
        <w:jc w:val="both"/>
        <w:outlineLvl w:val="3"/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</w:pPr>
    </w:p>
    <w:p w:rsidR="00A65BCA" w:rsidRPr="00A65BCA" w:rsidRDefault="00A65BCA" w:rsidP="00A65BCA">
      <w:pPr>
        <w:widowControl w:val="0"/>
        <w:suppressAutoHyphens/>
        <w:spacing w:after="12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val="pt-BR" w:eastAsia="hi-IN" w:bidi="hi-IN"/>
        </w:rPr>
      </w:pPr>
    </w:p>
    <w:p w:rsidR="00A65BCA" w:rsidRPr="00A65BCA" w:rsidRDefault="00460548" w:rsidP="00A65BCA">
      <w:pPr>
        <w:keepNext/>
        <w:widowControl w:val="0"/>
        <w:suppressAutoHyphens/>
        <w:spacing w:after="0" w:line="240" w:lineRule="auto"/>
        <w:jc w:val="both"/>
        <w:outlineLvl w:val="3"/>
        <w:rPr>
          <w:rFonts w:ascii="Calibri" w:eastAsia="Calibri" w:hAnsi="Calibri" w:cs="Arial"/>
          <w:bCs/>
          <w:lang w:val="pt-BR"/>
        </w:rPr>
      </w:pPr>
      <w:r w:rsidRPr="00460548">
        <w:rPr>
          <w:rFonts w:ascii="Calibri" w:eastAsia="DejaVu Sans" w:hAnsi="Calibri" w:cs="Arial"/>
          <w:b/>
          <w:bCs/>
          <w:kern w:val="1"/>
          <w:sz w:val="24"/>
          <w:szCs w:val="24"/>
          <w:lang w:val="pt-BR" w:eastAsia="hi-IN" w:bidi="hi-IN"/>
        </w:rPr>
        <w:t>Comitê</w:t>
      </w:r>
      <w:r w:rsidR="00A65BCA" w:rsidRPr="00A65BCA">
        <w:rPr>
          <w:rFonts w:ascii="Calibri" w:eastAsia="DejaVu Sans" w:hAnsi="Calibri" w:cs="Arial"/>
          <w:b/>
          <w:bCs/>
          <w:kern w:val="1"/>
          <w:sz w:val="24"/>
          <w:szCs w:val="24"/>
          <w:lang w:val="pt-BR" w:eastAsia="hi-IN" w:bidi="hi-IN"/>
        </w:rPr>
        <w:t xml:space="preserve"> de apo</w:t>
      </w:r>
      <w:r w:rsidRPr="00460548">
        <w:rPr>
          <w:rFonts w:ascii="Calibri" w:eastAsia="DejaVu Sans" w:hAnsi="Calibri" w:cs="Arial"/>
          <w:b/>
          <w:bCs/>
          <w:kern w:val="1"/>
          <w:sz w:val="24"/>
          <w:szCs w:val="24"/>
          <w:lang w:val="pt-BR" w:eastAsia="hi-IN" w:bidi="hi-IN"/>
        </w:rPr>
        <w:t>i</w:t>
      </w:r>
      <w:r w:rsidR="00A65BCA" w:rsidRPr="00A65BCA">
        <w:rPr>
          <w:rFonts w:ascii="Calibri" w:eastAsia="DejaVu Sans" w:hAnsi="Calibri" w:cs="Arial"/>
          <w:b/>
          <w:bCs/>
          <w:kern w:val="1"/>
          <w:sz w:val="24"/>
          <w:szCs w:val="24"/>
          <w:lang w:val="pt-BR" w:eastAsia="hi-IN" w:bidi="hi-IN"/>
        </w:rPr>
        <w:t>o:</w:t>
      </w:r>
      <w:r w:rsidR="00A65BCA" w:rsidRPr="00A65BCA">
        <w:rPr>
          <w:rFonts w:ascii="Calibri" w:eastAsia="DejaVu Sans" w:hAnsi="Calibri" w:cs="Arial"/>
          <w:b/>
          <w:bCs/>
          <w:kern w:val="1"/>
          <w:sz w:val="24"/>
          <w:szCs w:val="24"/>
          <w:lang w:val="pt-BR" w:eastAsia="hi-IN" w:bidi="hi-IN"/>
        </w:rPr>
        <w:tab/>
      </w:r>
      <w:r w:rsidR="00A65BCA" w:rsidRPr="00A65BCA">
        <w:rPr>
          <w:rFonts w:ascii="Calibri" w:eastAsia="DejaVu Sans" w:hAnsi="Calibri" w:cs="Arial"/>
          <w:b/>
          <w:bCs/>
          <w:kern w:val="1"/>
          <w:sz w:val="24"/>
          <w:szCs w:val="24"/>
          <w:lang w:val="pt-BR" w:eastAsia="hi-IN" w:bidi="hi-IN"/>
        </w:rPr>
        <w:tab/>
      </w:r>
      <w:r w:rsidR="00A65BCA" w:rsidRPr="00A65BCA">
        <w:rPr>
          <w:rFonts w:ascii="Calibri" w:eastAsia="DejaVu Sans" w:hAnsi="Calibri" w:cs="Arial"/>
          <w:b/>
          <w:bCs/>
          <w:kern w:val="1"/>
          <w:sz w:val="24"/>
          <w:szCs w:val="24"/>
          <w:lang w:val="pt-BR" w:eastAsia="hi-IN" w:bidi="hi-IN"/>
        </w:rPr>
        <w:tab/>
      </w:r>
    </w:p>
    <w:p w:rsidR="00A65BCA" w:rsidRPr="00A65BCA" w:rsidRDefault="00A65BCA" w:rsidP="00A65BCA">
      <w:pPr>
        <w:widowControl w:val="0"/>
        <w:suppressAutoHyphens/>
        <w:spacing w:after="0" w:line="240" w:lineRule="auto"/>
        <w:ind w:left="2829" w:firstLine="709"/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</w:pPr>
      <w:proofErr w:type="spellStart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>Isela</w:t>
      </w:r>
      <w:proofErr w:type="spellEnd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 xml:space="preserve"> Trujillo </w:t>
      </w:r>
      <w:proofErr w:type="spellStart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>Taméz</w:t>
      </w:r>
      <w:proofErr w:type="spellEnd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 xml:space="preserve"> (ENBIO)</w:t>
      </w:r>
    </w:p>
    <w:p w:rsidR="00A65BCA" w:rsidRPr="00A65BCA" w:rsidRDefault="00A65BCA" w:rsidP="00A65BCA">
      <w:pPr>
        <w:widowControl w:val="0"/>
        <w:suppressAutoHyphens/>
        <w:spacing w:after="0" w:line="240" w:lineRule="auto"/>
        <w:ind w:left="2829" w:firstLine="709"/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</w:pPr>
      <w:proofErr w:type="spellStart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>Eyder</w:t>
      </w:r>
      <w:proofErr w:type="spellEnd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 xml:space="preserve"> Gabriel </w:t>
      </w:r>
      <w:proofErr w:type="spellStart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>Sima</w:t>
      </w:r>
      <w:proofErr w:type="spellEnd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 xml:space="preserve"> Lozano (UABC)</w:t>
      </w:r>
    </w:p>
    <w:p w:rsidR="00A65BCA" w:rsidRPr="00A65BCA" w:rsidRDefault="00A65BCA" w:rsidP="00A65BCA">
      <w:pPr>
        <w:widowControl w:val="0"/>
        <w:suppressAutoHyphens/>
        <w:spacing w:after="0" w:line="240" w:lineRule="auto"/>
        <w:ind w:left="2829" w:firstLine="709"/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</w:pPr>
      <w:proofErr w:type="spellStart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>Saúl</w:t>
      </w:r>
      <w:proofErr w:type="spellEnd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 xml:space="preserve"> Santos García (UAN)</w:t>
      </w:r>
    </w:p>
    <w:p w:rsidR="00A65BCA" w:rsidRPr="00A65BCA" w:rsidRDefault="00A65BCA" w:rsidP="00A65BCA">
      <w:pPr>
        <w:widowControl w:val="0"/>
        <w:suppressAutoHyphens/>
        <w:spacing w:after="0" w:line="240" w:lineRule="auto"/>
        <w:ind w:left="2829" w:firstLine="709"/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</w:pPr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>Miguel Figueroa Saavedra (UVI)</w:t>
      </w:r>
    </w:p>
    <w:p w:rsidR="00A65BCA" w:rsidRPr="00A65BCA" w:rsidRDefault="00A65BCA" w:rsidP="00A65BCA">
      <w:pPr>
        <w:widowControl w:val="0"/>
        <w:suppressAutoHyphens/>
        <w:spacing w:after="0" w:line="240" w:lineRule="auto"/>
        <w:ind w:left="2829" w:firstLine="709"/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</w:pPr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>Daisy Bernal Lorenzo (UVI)</w:t>
      </w:r>
    </w:p>
    <w:p w:rsidR="00A65BCA" w:rsidRPr="00A65BCA" w:rsidRDefault="00A65BCA" w:rsidP="00A65BCA">
      <w:pPr>
        <w:widowControl w:val="0"/>
        <w:suppressAutoHyphens/>
        <w:spacing w:after="0" w:line="240" w:lineRule="auto"/>
        <w:ind w:left="2829" w:firstLine="709"/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</w:pPr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 xml:space="preserve">Gabriel Rico </w:t>
      </w:r>
      <w:proofErr w:type="spellStart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>Lemus</w:t>
      </w:r>
      <w:proofErr w:type="spellEnd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 xml:space="preserve"> (UAM-X)</w:t>
      </w:r>
    </w:p>
    <w:p w:rsidR="00A65BCA" w:rsidRPr="00A65BCA" w:rsidRDefault="00A65BCA" w:rsidP="00A65BCA">
      <w:pPr>
        <w:widowControl w:val="0"/>
        <w:suppressAutoHyphens/>
        <w:spacing w:after="0" w:line="240" w:lineRule="auto"/>
        <w:ind w:left="2829" w:firstLine="709"/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</w:pPr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>Celene García Ávila (</w:t>
      </w:r>
      <w:proofErr w:type="spellStart"/>
      <w:proofErr w:type="gramStart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>UAEMex</w:t>
      </w:r>
      <w:proofErr w:type="spellEnd"/>
      <w:proofErr w:type="gramEnd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>)</w:t>
      </w:r>
    </w:p>
    <w:p w:rsidR="00A65BCA" w:rsidRPr="00A65BCA" w:rsidRDefault="00A65BCA" w:rsidP="00A65BCA">
      <w:pPr>
        <w:widowControl w:val="0"/>
        <w:suppressAutoHyphens/>
        <w:spacing w:after="0" w:line="240" w:lineRule="auto"/>
        <w:ind w:left="2829" w:firstLine="709"/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</w:pPr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 xml:space="preserve">Guadalupe González </w:t>
      </w:r>
      <w:proofErr w:type="spellStart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>Trejo</w:t>
      </w:r>
      <w:proofErr w:type="spellEnd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 xml:space="preserve"> (UPN)</w:t>
      </w:r>
    </w:p>
    <w:p w:rsidR="00A65BCA" w:rsidRPr="00A65BCA" w:rsidRDefault="00A65BCA" w:rsidP="00A65BCA">
      <w:pPr>
        <w:widowControl w:val="0"/>
        <w:suppressAutoHyphens/>
        <w:spacing w:after="0" w:line="240" w:lineRule="auto"/>
        <w:ind w:left="2829" w:firstLine="709"/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</w:pPr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 xml:space="preserve">John Evaristo </w:t>
      </w:r>
      <w:proofErr w:type="spellStart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>Flórez</w:t>
      </w:r>
      <w:proofErr w:type="spellEnd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 xml:space="preserve"> Osorio (ENAH)</w:t>
      </w:r>
    </w:p>
    <w:p w:rsidR="00A65BCA" w:rsidRPr="00A65BCA" w:rsidRDefault="00A65BCA" w:rsidP="00A65BCA">
      <w:pPr>
        <w:widowControl w:val="0"/>
        <w:suppressAutoHyphens/>
        <w:spacing w:after="0" w:line="240" w:lineRule="auto"/>
        <w:ind w:left="2829" w:firstLine="709"/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</w:pPr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lastRenderedPageBreak/>
        <w:t xml:space="preserve">David Toledo </w:t>
      </w:r>
      <w:proofErr w:type="spellStart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>Sarracino</w:t>
      </w:r>
      <w:proofErr w:type="spellEnd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 xml:space="preserve"> (UABC)</w:t>
      </w:r>
    </w:p>
    <w:p w:rsidR="00A65BCA" w:rsidRPr="00A65BCA" w:rsidRDefault="00A65BCA" w:rsidP="00A65BCA">
      <w:pPr>
        <w:widowControl w:val="0"/>
        <w:suppressAutoHyphens/>
        <w:spacing w:after="120" w:line="240" w:lineRule="auto"/>
        <w:ind w:left="2832" w:firstLine="708"/>
        <w:rPr>
          <w:rFonts w:ascii="Liberation Serif" w:eastAsia="DejaVu Sans" w:hAnsi="Liberation Serif" w:cs="Arial"/>
          <w:bCs/>
          <w:kern w:val="1"/>
          <w:sz w:val="24"/>
          <w:szCs w:val="24"/>
          <w:lang w:val="pt-BR" w:eastAsia="hi-IN" w:bidi="hi-IN"/>
        </w:rPr>
      </w:pPr>
      <w:r w:rsidRPr="00A65BCA">
        <w:rPr>
          <w:rFonts w:ascii="Liberation Serif" w:eastAsia="DejaVu Sans" w:hAnsi="Liberation Serif" w:cs="Arial"/>
          <w:bCs/>
          <w:kern w:val="1"/>
          <w:sz w:val="24"/>
          <w:szCs w:val="24"/>
          <w:lang w:val="pt-BR" w:eastAsia="hi-IN" w:bidi="hi-IN"/>
        </w:rPr>
        <w:t> </w:t>
      </w:r>
    </w:p>
    <w:p w:rsidR="00A65BCA" w:rsidRPr="00A65BCA" w:rsidRDefault="00A65BCA" w:rsidP="00A65BCA">
      <w:pPr>
        <w:widowControl w:val="0"/>
        <w:suppressAutoHyphens/>
        <w:spacing w:after="0" w:line="240" w:lineRule="auto"/>
        <w:ind w:left="2832" w:firstLine="708"/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</w:pPr>
    </w:p>
    <w:p w:rsidR="00A65BCA" w:rsidRPr="00A65BCA" w:rsidRDefault="00A65BCA" w:rsidP="00A65BCA">
      <w:pPr>
        <w:keepNext/>
        <w:widowControl w:val="0"/>
        <w:suppressAutoHyphens/>
        <w:spacing w:after="0" w:line="240" w:lineRule="auto"/>
        <w:outlineLvl w:val="3"/>
        <w:rPr>
          <w:rFonts w:ascii="Calibri" w:eastAsia="DejaVu Sans" w:hAnsi="Calibri" w:cs="Arial"/>
          <w:b/>
          <w:bCs/>
          <w:kern w:val="1"/>
          <w:sz w:val="24"/>
          <w:szCs w:val="24"/>
          <w:lang w:val="pt-BR" w:eastAsia="hi-IN" w:bidi="hi-IN"/>
        </w:rPr>
      </w:pPr>
      <w:r w:rsidRPr="00A65BCA">
        <w:rPr>
          <w:rFonts w:ascii="Calibri" w:eastAsia="DejaVu Sans" w:hAnsi="Calibri" w:cs="Arial"/>
          <w:b/>
          <w:bCs/>
          <w:kern w:val="1"/>
          <w:sz w:val="24"/>
          <w:szCs w:val="24"/>
          <w:lang w:val="pt-BR" w:eastAsia="hi-IN" w:bidi="hi-IN"/>
        </w:rPr>
        <w:t>Comit</w:t>
      </w:r>
      <w:r w:rsidR="00460548" w:rsidRPr="00460548">
        <w:rPr>
          <w:rFonts w:ascii="Calibri" w:eastAsia="DejaVu Sans" w:hAnsi="Calibri" w:cs="Arial"/>
          <w:b/>
          <w:bCs/>
          <w:kern w:val="1"/>
          <w:sz w:val="24"/>
          <w:szCs w:val="24"/>
          <w:lang w:val="pt-BR" w:eastAsia="hi-IN" w:bidi="hi-IN"/>
        </w:rPr>
        <w:t>ê</w:t>
      </w:r>
      <w:r w:rsidRPr="00A65BCA">
        <w:rPr>
          <w:rFonts w:ascii="Calibri" w:eastAsia="DejaVu Sans" w:hAnsi="Calibri" w:cs="Arial"/>
          <w:b/>
          <w:bCs/>
          <w:kern w:val="1"/>
          <w:sz w:val="24"/>
          <w:szCs w:val="24"/>
          <w:lang w:val="pt-BR" w:eastAsia="hi-IN" w:bidi="hi-IN"/>
        </w:rPr>
        <w:t xml:space="preserve"> logístico: </w:t>
      </w:r>
      <w:r w:rsidRPr="00A65BCA">
        <w:rPr>
          <w:rFonts w:ascii="Calibri" w:eastAsia="DejaVu Sans" w:hAnsi="Calibri" w:cs="Arial"/>
          <w:b/>
          <w:bCs/>
          <w:kern w:val="1"/>
          <w:sz w:val="24"/>
          <w:szCs w:val="24"/>
          <w:lang w:val="pt-BR" w:eastAsia="hi-IN" w:bidi="hi-IN"/>
        </w:rPr>
        <w:tab/>
      </w:r>
      <w:r w:rsidRPr="00A65BCA">
        <w:rPr>
          <w:rFonts w:ascii="Calibri" w:eastAsia="DejaVu Sans" w:hAnsi="Calibri" w:cs="Arial"/>
          <w:b/>
          <w:bCs/>
          <w:kern w:val="1"/>
          <w:sz w:val="24"/>
          <w:szCs w:val="24"/>
          <w:lang w:val="pt-BR" w:eastAsia="hi-IN" w:bidi="hi-IN"/>
        </w:rPr>
        <w:tab/>
      </w:r>
    </w:p>
    <w:p w:rsidR="00A65BCA" w:rsidRPr="00A65BCA" w:rsidRDefault="00A65BCA" w:rsidP="00A65BCA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2" w:hanging="862"/>
        <w:outlineLvl w:val="3"/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</w:pPr>
      <w:r w:rsidRPr="00A65BCA">
        <w:rPr>
          <w:rFonts w:ascii="Calibri" w:eastAsia="DejaVu Sans" w:hAnsi="Calibri" w:cs="Arial"/>
          <w:b/>
          <w:bCs/>
          <w:kern w:val="1"/>
          <w:sz w:val="24"/>
          <w:szCs w:val="24"/>
          <w:lang w:val="pt-BR" w:eastAsia="hi-IN" w:bidi="hi-IN"/>
        </w:rPr>
        <w:t xml:space="preserve">                                                               </w:t>
      </w:r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 xml:space="preserve">Paola </w:t>
      </w:r>
      <w:proofErr w:type="spellStart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>Suárez</w:t>
      </w:r>
      <w:proofErr w:type="spellEnd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 xml:space="preserve"> </w:t>
      </w:r>
      <w:proofErr w:type="spellStart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>Galicia</w:t>
      </w:r>
      <w:proofErr w:type="spellEnd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 xml:space="preserve"> (CCBM)</w:t>
      </w:r>
    </w:p>
    <w:p w:rsidR="00A65BCA" w:rsidRPr="00A65BCA" w:rsidRDefault="00A65BCA" w:rsidP="00A65BCA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2" w:hanging="862"/>
        <w:outlineLvl w:val="3"/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</w:pPr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 xml:space="preserve">                                                               Ana </w:t>
      </w:r>
      <w:proofErr w:type="spellStart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>Gilka</w:t>
      </w:r>
      <w:proofErr w:type="spellEnd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 xml:space="preserve"> Duarte Carneiro (CCBM)</w:t>
      </w:r>
    </w:p>
    <w:p w:rsidR="00A65BCA" w:rsidRPr="00A65BCA" w:rsidRDefault="00A65BCA" w:rsidP="00A65BCA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2" w:hanging="862"/>
        <w:outlineLvl w:val="3"/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</w:pPr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 xml:space="preserve">                                                               José </w:t>
      </w:r>
      <w:proofErr w:type="spellStart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>Vázquez</w:t>
      </w:r>
      <w:proofErr w:type="spellEnd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 xml:space="preserve"> </w:t>
      </w:r>
      <w:proofErr w:type="spellStart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>Durán</w:t>
      </w:r>
      <w:proofErr w:type="spellEnd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 xml:space="preserve"> (CCBM)</w:t>
      </w:r>
    </w:p>
    <w:p w:rsidR="00A65BCA" w:rsidRPr="00A65BCA" w:rsidRDefault="00A65BCA" w:rsidP="00A65BCA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2" w:hanging="862"/>
        <w:outlineLvl w:val="3"/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</w:pPr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 xml:space="preserve">                                                               José </w:t>
      </w:r>
      <w:proofErr w:type="spellStart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>Luis</w:t>
      </w:r>
      <w:proofErr w:type="spellEnd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 xml:space="preserve"> Acosta Bravo (CCBM)</w:t>
      </w:r>
    </w:p>
    <w:p w:rsidR="00A65BCA" w:rsidRPr="00A65BCA" w:rsidRDefault="00A65BCA" w:rsidP="00A65BCA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2" w:hanging="862"/>
        <w:outlineLvl w:val="3"/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</w:pPr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 xml:space="preserve">                                                               Hugo A. Andrade Mayer (</w:t>
      </w:r>
      <w:proofErr w:type="spellStart"/>
      <w:proofErr w:type="gramStart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>UAEMex</w:t>
      </w:r>
      <w:proofErr w:type="spellEnd"/>
      <w:proofErr w:type="gramEnd"/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>)</w:t>
      </w:r>
    </w:p>
    <w:p w:rsidR="00A65BCA" w:rsidRPr="00A65BCA" w:rsidRDefault="00A65BCA" w:rsidP="00A65BCA">
      <w:pPr>
        <w:keepNext/>
        <w:widowControl w:val="0"/>
        <w:suppressAutoHyphens/>
        <w:spacing w:after="0" w:line="240" w:lineRule="auto"/>
        <w:outlineLvl w:val="3"/>
        <w:rPr>
          <w:rFonts w:ascii="Liberation Serif" w:eastAsia="DejaVu Sans" w:hAnsi="Liberation Serif" w:cs="Arial"/>
          <w:kern w:val="1"/>
          <w:sz w:val="24"/>
          <w:szCs w:val="24"/>
          <w:lang w:val="pt-BR" w:eastAsia="hi-IN" w:bidi="hi-IN"/>
        </w:rPr>
      </w:pPr>
      <w:r w:rsidRPr="00A65BCA">
        <w:rPr>
          <w:rFonts w:ascii="Calibri" w:eastAsia="DejaVu Sans" w:hAnsi="Calibri" w:cs="Arial"/>
          <w:bCs/>
          <w:kern w:val="1"/>
          <w:sz w:val="24"/>
          <w:szCs w:val="24"/>
          <w:lang w:val="pt-BR" w:eastAsia="hi-IN" w:bidi="hi-IN"/>
        </w:rPr>
        <w:tab/>
      </w:r>
    </w:p>
    <w:p w:rsidR="00A65BCA" w:rsidRPr="00A65BCA" w:rsidRDefault="00A65BCA" w:rsidP="00A65BCA">
      <w:pPr>
        <w:spacing w:after="0" w:line="240" w:lineRule="auto"/>
        <w:ind w:left="2844" w:firstLine="696"/>
        <w:contextualSpacing/>
        <w:rPr>
          <w:rFonts w:ascii="Calibri" w:eastAsia="MS Mincho" w:hAnsi="Calibri" w:cs="Times New Roman"/>
          <w:sz w:val="24"/>
          <w:szCs w:val="24"/>
          <w:lang w:val="pt-BR" w:eastAsia="es-ES"/>
        </w:rPr>
      </w:pPr>
      <w:r w:rsidRPr="00A65BCA">
        <w:rPr>
          <w:rFonts w:ascii="Calibri" w:eastAsia="DejaVu Sans" w:hAnsi="Calibri" w:cs="Arial"/>
          <w:b/>
          <w:bCs/>
          <w:kern w:val="1"/>
          <w:sz w:val="24"/>
          <w:szCs w:val="24"/>
          <w:lang w:val="pt-BR" w:eastAsia="hi-IN" w:bidi="hi-IN"/>
        </w:rPr>
        <w:tab/>
      </w:r>
      <w:r w:rsidRPr="00A65BCA">
        <w:rPr>
          <w:rFonts w:ascii="Calibri" w:eastAsia="DejaVu Sans" w:hAnsi="Calibri" w:cs="Arial"/>
          <w:b/>
          <w:bCs/>
          <w:kern w:val="1"/>
          <w:sz w:val="24"/>
          <w:szCs w:val="24"/>
          <w:lang w:val="pt-BR" w:eastAsia="hi-IN" w:bidi="hi-IN"/>
        </w:rPr>
        <w:tab/>
      </w:r>
    </w:p>
    <w:p w:rsidR="00A65BCA" w:rsidRPr="00A65BCA" w:rsidRDefault="00A65BCA" w:rsidP="00A65BCA">
      <w:pPr>
        <w:widowControl w:val="0"/>
        <w:suppressAutoHyphens/>
        <w:spacing w:after="0" w:line="240" w:lineRule="auto"/>
        <w:rPr>
          <w:rFonts w:ascii="Calibri" w:eastAsia="DejaVu Sans" w:hAnsi="Calibri" w:cs="Arial"/>
          <w:b/>
          <w:kern w:val="1"/>
          <w:sz w:val="24"/>
          <w:szCs w:val="24"/>
          <w:lang w:val="pt-BR" w:eastAsia="hi-IN" w:bidi="hi-IN"/>
        </w:rPr>
      </w:pPr>
    </w:p>
    <w:p w:rsidR="00A65BCA" w:rsidRPr="00A65BCA" w:rsidRDefault="00A65BCA" w:rsidP="00A65BCA">
      <w:pPr>
        <w:widowControl w:val="0"/>
        <w:suppressAutoHyphens/>
        <w:spacing w:after="0" w:line="240" w:lineRule="auto"/>
        <w:rPr>
          <w:rFonts w:ascii="Calibri" w:eastAsia="DejaVu Sans" w:hAnsi="Calibri" w:cs="Arial"/>
          <w:b/>
          <w:kern w:val="1"/>
          <w:sz w:val="24"/>
          <w:szCs w:val="24"/>
          <w:lang w:val="pt-BR" w:eastAsia="hi-IN" w:bidi="hi-IN"/>
        </w:rPr>
      </w:pPr>
      <w:r w:rsidRPr="00A65BCA">
        <w:rPr>
          <w:rFonts w:ascii="Calibri" w:eastAsia="DejaVu Sans" w:hAnsi="Calibri" w:cs="Arial"/>
          <w:b/>
          <w:kern w:val="1"/>
          <w:sz w:val="24"/>
          <w:szCs w:val="24"/>
          <w:lang w:val="pt-BR" w:eastAsia="hi-IN" w:bidi="hi-IN"/>
        </w:rPr>
        <w:t>REGISTRO</w:t>
      </w:r>
    </w:p>
    <w:p w:rsidR="00A65BCA" w:rsidRPr="00A65BCA" w:rsidRDefault="00A65BCA" w:rsidP="00A65BCA">
      <w:pPr>
        <w:widowControl w:val="0"/>
        <w:suppressAutoHyphens/>
        <w:spacing w:after="0" w:line="240" w:lineRule="auto"/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</w:pPr>
    </w:p>
    <w:p w:rsidR="00A65BCA" w:rsidRPr="00A65BCA" w:rsidRDefault="00A65BCA" w:rsidP="00A65BC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</w:pP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Nome completo:</w:t>
      </w:r>
    </w:p>
    <w:p w:rsidR="00A65BCA" w:rsidRPr="00A65BCA" w:rsidRDefault="00A65BCA" w:rsidP="00A65BC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</w:pP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Título da contribu</w:t>
      </w:r>
      <w:r w:rsidR="00460548"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ição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:</w:t>
      </w:r>
    </w:p>
    <w:p w:rsidR="00A65BCA" w:rsidRPr="00A65BCA" w:rsidRDefault="00A65BCA" w:rsidP="00A65BC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</w:pP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L</w:t>
      </w:r>
      <w:r w:rsidR="00460548"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inha de d</w:t>
      </w:r>
      <w:r w:rsidR="00460548"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iscus</w:t>
      </w:r>
      <w:r w:rsidR="00460548"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são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:</w:t>
      </w:r>
    </w:p>
    <w:p w:rsidR="00A65BCA" w:rsidRPr="00A65BCA" w:rsidRDefault="00A65BCA" w:rsidP="00A65BCA">
      <w:pPr>
        <w:widowControl w:val="0"/>
        <w:suppressAutoHyphens/>
        <w:spacing w:after="0" w:line="240" w:lineRule="auto"/>
        <w:ind w:left="720"/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</w:pPr>
    </w:p>
    <w:p w:rsidR="00460548" w:rsidRPr="00A65BCA" w:rsidRDefault="00460548" w:rsidP="00460548">
      <w:pPr>
        <w:spacing w:before="28" w:after="28"/>
        <w:ind w:left="1134" w:hanging="567"/>
        <w:rPr>
          <w:rFonts w:ascii="Calibri" w:eastAsia="Calibri" w:hAnsi="Calibri" w:cs="Arial"/>
          <w:sz w:val="24"/>
          <w:szCs w:val="24"/>
          <w:lang w:val="pt-BR"/>
        </w:rPr>
      </w:pPr>
      <w:r w:rsidRPr="00A65BCA">
        <w:rPr>
          <w:rFonts w:ascii="Calibri" w:eastAsia="Calibri" w:hAnsi="Calibri" w:cs="Arial"/>
          <w:sz w:val="24"/>
          <w:szCs w:val="24"/>
          <w:lang w:val="pt-BR"/>
        </w:rPr>
        <w:t>1.</w:t>
      </w:r>
      <w:r w:rsidRPr="00A65BCA">
        <w:rPr>
          <w:rFonts w:ascii="Calibri" w:eastAsia="Calibri" w:hAnsi="Calibri" w:cs="Arial"/>
          <w:sz w:val="24"/>
          <w:szCs w:val="24"/>
          <w:lang w:val="pt-BR"/>
        </w:rPr>
        <w:tab/>
      </w:r>
      <w:r w:rsidRPr="00460548">
        <w:rPr>
          <w:rFonts w:ascii="Calibri" w:eastAsia="Calibri" w:hAnsi="Calibri" w:cs="Arial"/>
          <w:sz w:val="24"/>
          <w:szCs w:val="24"/>
          <w:lang w:val="pt-BR"/>
        </w:rPr>
        <w:t>Diversidade, coesão social e novas minorias, na perspectiva de sistemas complexos.</w:t>
      </w:r>
    </w:p>
    <w:p w:rsidR="00460548" w:rsidRPr="00A65BCA" w:rsidRDefault="00460548" w:rsidP="00460548">
      <w:pPr>
        <w:spacing w:before="28" w:after="28"/>
        <w:ind w:left="1134" w:hanging="567"/>
        <w:rPr>
          <w:rFonts w:ascii="Calibri" w:eastAsia="Calibri" w:hAnsi="Calibri" w:cs="Arial"/>
          <w:sz w:val="24"/>
          <w:szCs w:val="24"/>
          <w:lang w:val="pt-BR"/>
        </w:rPr>
      </w:pPr>
      <w:r w:rsidRPr="00A65BCA">
        <w:rPr>
          <w:rFonts w:ascii="Calibri" w:eastAsia="Calibri" w:hAnsi="Calibri" w:cs="Arial"/>
          <w:sz w:val="24"/>
          <w:szCs w:val="24"/>
          <w:lang w:val="pt-BR"/>
        </w:rPr>
        <w:t>2.</w:t>
      </w:r>
      <w:r w:rsidRPr="00A65BCA">
        <w:rPr>
          <w:rFonts w:ascii="Calibri" w:eastAsia="Calibri" w:hAnsi="Calibri" w:cs="Arial"/>
          <w:sz w:val="24"/>
          <w:szCs w:val="24"/>
          <w:lang w:val="pt-BR"/>
        </w:rPr>
        <w:tab/>
      </w:r>
      <w:r w:rsidRPr="00460548">
        <w:rPr>
          <w:rFonts w:ascii="Calibri" w:eastAsia="Calibri" w:hAnsi="Calibri" w:cs="Arial"/>
          <w:sz w:val="24"/>
          <w:szCs w:val="24"/>
          <w:lang w:val="pt-BR"/>
        </w:rPr>
        <w:t>Efeitos da crise global sobre os fluxos migratórios e a continuidade dos seu</w:t>
      </w:r>
      <w:r w:rsidR="00532B53">
        <w:rPr>
          <w:rFonts w:ascii="Calibri" w:eastAsia="Calibri" w:hAnsi="Calibri" w:cs="Arial"/>
          <w:sz w:val="24"/>
          <w:szCs w:val="24"/>
          <w:lang w:val="pt-BR"/>
        </w:rPr>
        <w:t>s</w:t>
      </w:r>
      <w:r w:rsidRPr="00460548">
        <w:rPr>
          <w:rFonts w:ascii="Calibri" w:eastAsia="Calibri" w:hAnsi="Calibri" w:cs="Arial"/>
          <w:sz w:val="24"/>
          <w:szCs w:val="24"/>
          <w:lang w:val="pt-BR"/>
        </w:rPr>
        <w:t xml:space="preserve"> legados </w:t>
      </w:r>
      <w:proofErr w:type="spellStart"/>
      <w:r w:rsidRPr="00460548">
        <w:rPr>
          <w:rFonts w:ascii="Calibri" w:eastAsia="Calibri" w:hAnsi="Calibri" w:cs="Arial"/>
          <w:sz w:val="24"/>
          <w:szCs w:val="24"/>
          <w:lang w:val="pt-BR"/>
        </w:rPr>
        <w:t>etnolinguísticos</w:t>
      </w:r>
      <w:proofErr w:type="spellEnd"/>
      <w:r w:rsidRPr="00A65BCA">
        <w:rPr>
          <w:rFonts w:ascii="Calibri" w:eastAsia="Calibri" w:hAnsi="Calibri" w:cs="Arial"/>
          <w:sz w:val="24"/>
          <w:szCs w:val="24"/>
          <w:lang w:val="pt-BR"/>
        </w:rPr>
        <w:t>.</w:t>
      </w:r>
    </w:p>
    <w:p w:rsidR="00460548" w:rsidRPr="00A65BCA" w:rsidRDefault="00460548" w:rsidP="00460548">
      <w:pPr>
        <w:spacing w:before="28" w:after="28"/>
        <w:ind w:left="1134" w:hanging="567"/>
        <w:rPr>
          <w:rFonts w:ascii="Calibri" w:eastAsia="Calibri" w:hAnsi="Calibri" w:cs="Arial"/>
          <w:sz w:val="24"/>
          <w:szCs w:val="24"/>
          <w:lang w:val="pt-BR"/>
        </w:rPr>
      </w:pPr>
      <w:r w:rsidRPr="00A65BCA">
        <w:rPr>
          <w:rFonts w:ascii="Calibri" w:eastAsia="Calibri" w:hAnsi="Calibri" w:cs="Arial"/>
          <w:sz w:val="24"/>
          <w:szCs w:val="24"/>
          <w:lang w:val="pt-BR"/>
        </w:rPr>
        <w:t>3.</w:t>
      </w:r>
      <w:r w:rsidRPr="00A65BCA">
        <w:rPr>
          <w:rFonts w:ascii="Calibri" w:eastAsia="Calibri" w:hAnsi="Calibri" w:cs="Arial"/>
          <w:sz w:val="24"/>
          <w:szCs w:val="24"/>
          <w:lang w:val="pt-BR"/>
        </w:rPr>
        <w:tab/>
      </w:r>
      <w:proofErr w:type="gramStart"/>
      <w:r w:rsidRPr="00A65BCA">
        <w:rPr>
          <w:rFonts w:ascii="Calibri" w:eastAsia="Calibri" w:hAnsi="Calibri" w:cs="Arial"/>
          <w:sz w:val="24"/>
          <w:szCs w:val="24"/>
          <w:lang w:val="pt-BR"/>
        </w:rPr>
        <w:t>Implementa</w:t>
      </w:r>
      <w:r w:rsidRPr="00460548">
        <w:rPr>
          <w:rFonts w:ascii="Calibri" w:eastAsia="Calibri" w:hAnsi="Calibri" w:cs="Arial"/>
          <w:sz w:val="24"/>
          <w:szCs w:val="24"/>
          <w:lang w:val="pt-BR"/>
        </w:rPr>
        <w:t>ção</w:t>
      </w:r>
      <w:proofErr w:type="gramEnd"/>
      <w:r w:rsidRPr="00A65BCA">
        <w:rPr>
          <w:rFonts w:ascii="Calibri" w:eastAsia="Calibri" w:hAnsi="Calibri" w:cs="Arial"/>
          <w:sz w:val="24"/>
          <w:szCs w:val="24"/>
          <w:lang w:val="pt-BR"/>
        </w:rPr>
        <w:t xml:space="preserve"> das políticas </w:t>
      </w:r>
      <w:r w:rsidRPr="00460548">
        <w:rPr>
          <w:rFonts w:ascii="Calibri" w:eastAsia="Calibri" w:hAnsi="Calibri" w:cs="Arial"/>
          <w:sz w:val="24"/>
          <w:szCs w:val="24"/>
          <w:lang w:val="pt-BR"/>
        </w:rPr>
        <w:t>e</w:t>
      </w:r>
      <w:r w:rsidRPr="00A65BCA">
        <w:rPr>
          <w:rFonts w:ascii="Calibri" w:eastAsia="Calibri" w:hAnsi="Calibri" w:cs="Arial"/>
          <w:sz w:val="24"/>
          <w:szCs w:val="24"/>
          <w:lang w:val="pt-BR"/>
        </w:rPr>
        <w:t xml:space="preserve"> os suje</w:t>
      </w:r>
      <w:r>
        <w:rPr>
          <w:rFonts w:ascii="Calibri" w:eastAsia="Calibri" w:hAnsi="Calibri" w:cs="Arial"/>
          <w:sz w:val="24"/>
          <w:szCs w:val="24"/>
          <w:lang w:val="pt-BR"/>
        </w:rPr>
        <w:t>i</w:t>
      </w:r>
      <w:r w:rsidRPr="00A65BCA">
        <w:rPr>
          <w:rFonts w:ascii="Calibri" w:eastAsia="Calibri" w:hAnsi="Calibri" w:cs="Arial"/>
          <w:sz w:val="24"/>
          <w:szCs w:val="24"/>
          <w:lang w:val="pt-BR"/>
        </w:rPr>
        <w:t>tos que pos</w:t>
      </w:r>
      <w:r w:rsidRPr="00460548">
        <w:rPr>
          <w:rFonts w:ascii="Calibri" w:eastAsia="Calibri" w:hAnsi="Calibri" w:cs="Arial"/>
          <w:sz w:val="24"/>
          <w:szCs w:val="24"/>
          <w:lang w:val="pt-BR"/>
        </w:rPr>
        <w:t xml:space="preserve">sibilitam a </w:t>
      </w:r>
      <w:r w:rsidRPr="00A65BCA">
        <w:rPr>
          <w:rFonts w:ascii="Calibri" w:eastAsia="Calibri" w:hAnsi="Calibri" w:cs="Arial"/>
          <w:sz w:val="24"/>
          <w:szCs w:val="24"/>
          <w:lang w:val="pt-BR"/>
        </w:rPr>
        <w:t>planifica</w:t>
      </w:r>
      <w:r w:rsidRPr="00460548">
        <w:rPr>
          <w:rFonts w:ascii="Calibri" w:eastAsia="Calibri" w:hAnsi="Calibri" w:cs="Arial"/>
          <w:sz w:val="24"/>
          <w:szCs w:val="24"/>
          <w:lang w:val="pt-BR"/>
        </w:rPr>
        <w:t>ção</w:t>
      </w:r>
      <w:r w:rsidRPr="00A65BCA">
        <w:rPr>
          <w:rFonts w:ascii="Calibri" w:eastAsia="Calibri" w:hAnsi="Calibri" w:cs="Arial"/>
          <w:sz w:val="24"/>
          <w:szCs w:val="24"/>
          <w:lang w:val="pt-BR"/>
        </w:rPr>
        <w:t>.</w:t>
      </w:r>
    </w:p>
    <w:p w:rsidR="00460548" w:rsidRPr="00A65BCA" w:rsidRDefault="00460548" w:rsidP="00460548">
      <w:pPr>
        <w:spacing w:before="28" w:after="28"/>
        <w:ind w:left="1134" w:hanging="567"/>
        <w:rPr>
          <w:rFonts w:ascii="Calibri" w:eastAsia="Calibri" w:hAnsi="Calibri" w:cs="Arial"/>
          <w:sz w:val="24"/>
          <w:szCs w:val="24"/>
          <w:lang w:val="pt-BR"/>
        </w:rPr>
      </w:pPr>
      <w:r w:rsidRPr="00A65BCA">
        <w:rPr>
          <w:rFonts w:ascii="Calibri" w:eastAsia="Calibri" w:hAnsi="Calibri" w:cs="Arial"/>
          <w:sz w:val="24"/>
          <w:szCs w:val="24"/>
          <w:lang w:val="pt-BR"/>
        </w:rPr>
        <w:t>4.</w:t>
      </w:r>
      <w:r w:rsidRPr="00A65BCA">
        <w:rPr>
          <w:rFonts w:ascii="Calibri" w:eastAsia="Calibri" w:hAnsi="Calibri" w:cs="Arial"/>
          <w:sz w:val="24"/>
          <w:szCs w:val="24"/>
          <w:lang w:val="pt-BR"/>
        </w:rPr>
        <w:tab/>
      </w:r>
      <w:r w:rsidRPr="00A65BCA">
        <w:rPr>
          <w:rFonts w:ascii="Calibri" w:eastAsia="Calibri" w:hAnsi="Calibri" w:cs="Arial"/>
          <w:sz w:val="24"/>
          <w:szCs w:val="24"/>
          <w:lang w:val="pt-BR"/>
        </w:rPr>
        <w:t>Pertinência</w:t>
      </w:r>
      <w:r w:rsidRPr="00A65BCA">
        <w:rPr>
          <w:rFonts w:ascii="Calibri" w:eastAsia="Calibri" w:hAnsi="Calibri" w:cs="Arial"/>
          <w:sz w:val="24"/>
          <w:szCs w:val="24"/>
          <w:lang w:val="pt-BR"/>
        </w:rPr>
        <w:t xml:space="preserve"> </w:t>
      </w:r>
      <w:r w:rsidRPr="00460548">
        <w:rPr>
          <w:rFonts w:ascii="Calibri" w:eastAsia="Calibri" w:hAnsi="Calibri" w:cs="Arial"/>
          <w:sz w:val="24"/>
          <w:szCs w:val="24"/>
          <w:lang w:val="pt-BR"/>
        </w:rPr>
        <w:t>e qu</w:t>
      </w:r>
      <w:r w:rsidRPr="00A65BCA">
        <w:rPr>
          <w:rFonts w:ascii="Calibri" w:eastAsia="Calibri" w:hAnsi="Calibri" w:cs="Arial"/>
          <w:sz w:val="24"/>
          <w:szCs w:val="24"/>
          <w:lang w:val="pt-BR"/>
        </w:rPr>
        <w:t>alidad</w:t>
      </w:r>
      <w:r w:rsidRPr="00460548">
        <w:rPr>
          <w:rFonts w:ascii="Calibri" w:eastAsia="Calibri" w:hAnsi="Calibri" w:cs="Arial"/>
          <w:sz w:val="24"/>
          <w:szCs w:val="24"/>
          <w:lang w:val="pt-BR"/>
        </w:rPr>
        <w:t>e</w:t>
      </w:r>
      <w:r w:rsidRPr="00A65BCA">
        <w:rPr>
          <w:rFonts w:ascii="Calibri" w:eastAsia="Calibri" w:hAnsi="Calibri" w:cs="Arial"/>
          <w:sz w:val="24"/>
          <w:szCs w:val="24"/>
          <w:lang w:val="pt-BR"/>
        </w:rPr>
        <w:t xml:space="preserve"> da educa</w:t>
      </w:r>
      <w:r w:rsidRPr="00460548">
        <w:rPr>
          <w:rFonts w:ascii="Calibri" w:eastAsia="Calibri" w:hAnsi="Calibri" w:cs="Arial"/>
          <w:sz w:val="24"/>
          <w:szCs w:val="24"/>
          <w:lang w:val="pt-BR"/>
        </w:rPr>
        <w:t>ção</w:t>
      </w:r>
      <w:r w:rsidRPr="00A65BCA">
        <w:rPr>
          <w:rFonts w:ascii="Calibri" w:eastAsia="Calibri" w:hAnsi="Calibri" w:cs="Arial"/>
          <w:sz w:val="24"/>
          <w:szCs w:val="24"/>
          <w:lang w:val="pt-BR"/>
        </w:rPr>
        <w:t xml:space="preserve"> p</w:t>
      </w:r>
      <w:r w:rsidRPr="00460548">
        <w:rPr>
          <w:rFonts w:ascii="Calibri" w:eastAsia="Calibri" w:hAnsi="Calibri" w:cs="Arial"/>
          <w:sz w:val="24"/>
          <w:szCs w:val="24"/>
          <w:lang w:val="pt-BR"/>
        </w:rPr>
        <w:t>lurilingu</w:t>
      </w:r>
      <w:r w:rsidRPr="00A65BCA">
        <w:rPr>
          <w:rFonts w:ascii="Calibri" w:eastAsia="Calibri" w:hAnsi="Calibri" w:cs="Arial"/>
          <w:sz w:val="24"/>
          <w:szCs w:val="24"/>
          <w:lang w:val="pt-BR"/>
        </w:rPr>
        <w:t>ística e intercultural.</w:t>
      </w:r>
    </w:p>
    <w:p w:rsidR="00460548" w:rsidRPr="00A65BCA" w:rsidRDefault="00460548" w:rsidP="00460548">
      <w:pPr>
        <w:spacing w:before="28" w:after="28"/>
        <w:ind w:left="1134" w:hanging="567"/>
        <w:rPr>
          <w:rFonts w:ascii="Calibri" w:eastAsia="Calibri" w:hAnsi="Calibri" w:cs="Arial"/>
          <w:sz w:val="24"/>
          <w:szCs w:val="24"/>
          <w:lang w:val="pt-BR"/>
        </w:rPr>
      </w:pPr>
      <w:r w:rsidRPr="00460548">
        <w:rPr>
          <w:rFonts w:ascii="Calibri" w:eastAsia="Calibri" w:hAnsi="Calibri" w:cs="Arial"/>
          <w:sz w:val="24"/>
          <w:szCs w:val="24"/>
          <w:lang w:val="pt-BR"/>
        </w:rPr>
        <w:t>5.</w:t>
      </w:r>
      <w:r w:rsidRPr="00460548">
        <w:rPr>
          <w:rFonts w:ascii="Calibri" w:eastAsia="Calibri" w:hAnsi="Calibri" w:cs="Arial"/>
          <w:sz w:val="24"/>
          <w:szCs w:val="24"/>
          <w:lang w:val="pt-BR"/>
        </w:rPr>
        <w:tab/>
        <w:t>Metodologi</w:t>
      </w:r>
      <w:r w:rsidRPr="00A65BCA">
        <w:rPr>
          <w:rFonts w:ascii="Calibri" w:eastAsia="Calibri" w:hAnsi="Calibri" w:cs="Arial"/>
          <w:sz w:val="24"/>
          <w:szCs w:val="24"/>
          <w:lang w:val="pt-BR"/>
        </w:rPr>
        <w:t xml:space="preserve">as de </w:t>
      </w:r>
      <w:r w:rsidRPr="00460548">
        <w:rPr>
          <w:rFonts w:ascii="Calibri" w:eastAsia="Calibri" w:hAnsi="Calibri" w:cs="Arial"/>
          <w:sz w:val="24"/>
          <w:szCs w:val="24"/>
          <w:lang w:val="pt-BR"/>
        </w:rPr>
        <w:t>mudança sociolingu</w:t>
      </w:r>
      <w:r w:rsidRPr="00A65BCA">
        <w:rPr>
          <w:rFonts w:ascii="Calibri" w:eastAsia="Calibri" w:hAnsi="Calibri" w:cs="Arial"/>
          <w:sz w:val="24"/>
          <w:szCs w:val="24"/>
          <w:lang w:val="pt-BR"/>
        </w:rPr>
        <w:t>ístic</w:t>
      </w:r>
      <w:r w:rsidRPr="00460548">
        <w:rPr>
          <w:rFonts w:ascii="Calibri" w:eastAsia="Calibri" w:hAnsi="Calibri" w:cs="Arial"/>
          <w:sz w:val="24"/>
          <w:szCs w:val="24"/>
          <w:lang w:val="pt-BR"/>
        </w:rPr>
        <w:t>a</w:t>
      </w:r>
      <w:r w:rsidRPr="00A65BCA">
        <w:rPr>
          <w:rFonts w:ascii="Calibri" w:eastAsia="Calibri" w:hAnsi="Calibri" w:cs="Arial"/>
          <w:sz w:val="24"/>
          <w:szCs w:val="24"/>
          <w:lang w:val="pt-BR"/>
        </w:rPr>
        <w:t xml:space="preserve"> </w:t>
      </w:r>
      <w:r w:rsidRPr="00460548">
        <w:rPr>
          <w:rFonts w:ascii="Calibri" w:eastAsia="Calibri" w:hAnsi="Calibri" w:cs="Arial"/>
          <w:sz w:val="24"/>
          <w:szCs w:val="24"/>
          <w:lang w:val="pt-BR"/>
        </w:rPr>
        <w:t>e estraté</w:t>
      </w:r>
      <w:r w:rsidRPr="00A65BCA">
        <w:rPr>
          <w:rFonts w:ascii="Calibri" w:eastAsia="Calibri" w:hAnsi="Calibri" w:cs="Arial"/>
          <w:sz w:val="24"/>
          <w:szCs w:val="24"/>
          <w:lang w:val="pt-BR"/>
        </w:rPr>
        <w:t xml:space="preserve">gias de </w:t>
      </w:r>
      <w:proofErr w:type="gramStart"/>
      <w:r w:rsidRPr="00A65BCA">
        <w:rPr>
          <w:rFonts w:ascii="Calibri" w:eastAsia="Calibri" w:hAnsi="Calibri" w:cs="Arial"/>
          <w:sz w:val="24"/>
          <w:szCs w:val="24"/>
          <w:lang w:val="pt-BR"/>
        </w:rPr>
        <w:t>implementa</w:t>
      </w:r>
      <w:r w:rsidRPr="00460548">
        <w:rPr>
          <w:rFonts w:ascii="Calibri" w:eastAsia="Calibri" w:hAnsi="Calibri" w:cs="Arial"/>
          <w:sz w:val="24"/>
          <w:szCs w:val="24"/>
          <w:lang w:val="pt-BR"/>
        </w:rPr>
        <w:t>ção</w:t>
      </w:r>
      <w:proofErr w:type="gramEnd"/>
      <w:r w:rsidRPr="00A65BCA">
        <w:rPr>
          <w:rFonts w:ascii="Calibri" w:eastAsia="Calibri" w:hAnsi="Calibri" w:cs="Arial"/>
          <w:sz w:val="24"/>
          <w:szCs w:val="24"/>
          <w:lang w:val="pt-BR"/>
        </w:rPr>
        <w:t>.</w:t>
      </w:r>
    </w:p>
    <w:p w:rsidR="00460548" w:rsidRPr="00A65BCA" w:rsidRDefault="00460548" w:rsidP="00460548">
      <w:pPr>
        <w:spacing w:before="28" w:after="28"/>
        <w:ind w:left="1134" w:hanging="567"/>
        <w:rPr>
          <w:rFonts w:ascii="Calibri" w:eastAsia="Calibri" w:hAnsi="Calibri" w:cs="Arial"/>
          <w:sz w:val="24"/>
          <w:szCs w:val="24"/>
          <w:lang w:val="pt-BR"/>
        </w:rPr>
      </w:pPr>
      <w:r w:rsidRPr="00A65BCA">
        <w:rPr>
          <w:rFonts w:ascii="Calibri" w:eastAsia="Calibri" w:hAnsi="Calibri" w:cs="Arial"/>
          <w:sz w:val="24"/>
          <w:szCs w:val="24"/>
          <w:lang w:val="pt-BR"/>
        </w:rPr>
        <w:t>6.</w:t>
      </w:r>
      <w:r w:rsidRPr="00A65BCA">
        <w:rPr>
          <w:rFonts w:ascii="Calibri" w:eastAsia="Calibri" w:hAnsi="Calibri" w:cs="Arial"/>
          <w:sz w:val="24"/>
          <w:szCs w:val="24"/>
          <w:lang w:val="pt-BR"/>
        </w:rPr>
        <w:tab/>
      </w:r>
      <w:r w:rsidRPr="00460548">
        <w:rPr>
          <w:rFonts w:ascii="Calibri" w:eastAsia="Calibri" w:hAnsi="Calibri" w:cs="Arial"/>
          <w:sz w:val="24"/>
          <w:szCs w:val="24"/>
          <w:lang w:val="pt-BR"/>
        </w:rPr>
        <w:t xml:space="preserve">Outras funções da escrita em situações </w:t>
      </w:r>
      <w:r w:rsidRPr="00A65BCA">
        <w:rPr>
          <w:rFonts w:ascii="Calibri" w:eastAsia="Calibri" w:hAnsi="Calibri" w:cs="Arial"/>
          <w:sz w:val="24"/>
          <w:szCs w:val="24"/>
          <w:lang w:val="pt-BR"/>
        </w:rPr>
        <w:t>plurilíng</w:t>
      </w:r>
      <w:r w:rsidRPr="00460548">
        <w:rPr>
          <w:rFonts w:ascii="Calibri" w:eastAsia="Calibri" w:hAnsi="Calibri" w:cs="Arial"/>
          <w:sz w:val="24"/>
          <w:szCs w:val="24"/>
          <w:lang w:val="pt-BR"/>
        </w:rPr>
        <w:t>u</w:t>
      </w:r>
      <w:r w:rsidRPr="00A65BCA">
        <w:rPr>
          <w:rFonts w:ascii="Calibri" w:eastAsia="Calibri" w:hAnsi="Calibri" w:cs="Arial"/>
          <w:sz w:val="24"/>
          <w:szCs w:val="24"/>
          <w:lang w:val="pt-BR"/>
        </w:rPr>
        <w:t>es</w:t>
      </w:r>
      <w:r w:rsidRPr="00A65BCA">
        <w:rPr>
          <w:rFonts w:ascii="Calibri" w:eastAsia="Calibri" w:hAnsi="Calibri" w:cs="Arial"/>
          <w:sz w:val="24"/>
          <w:szCs w:val="24"/>
          <w:lang w:val="pt-BR"/>
        </w:rPr>
        <w:t xml:space="preserve"> </w:t>
      </w:r>
      <w:r w:rsidRPr="00460548">
        <w:rPr>
          <w:rFonts w:ascii="Calibri" w:eastAsia="Calibri" w:hAnsi="Calibri" w:cs="Arial"/>
          <w:sz w:val="24"/>
          <w:szCs w:val="24"/>
          <w:lang w:val="pt-BR"/>
        </w:rPr>
        <w:t>e</w:t>
      </w:r>
      <w:r w:rsidRPr="00A65BCA">
        <w:rPr>
          <w:rFonts w:ascii="Calibri" w:eastAsia="Calibri" w:hAnsi="Calibri" w:cs="Arial"/>
          <w:sz w:val="24"/>
          <w:szCs w:val="24"/>
          <w:lang w:val="pt-BR"/>
        </w:rPr>
        <w:t xml:space="preserve"> pluricultura</w:t>
      </w:r>
      <w:r w:rsidRPr="00460548">
        <w:rPr>
          <w:rFonts w:ascii="Calibri" w:eastAsia="Calibri" w:hAnsi="Calibri" w:cs="Arial"/>
          <w:sz w:val="24"/>
          <w:szCs w:val="24"/>
          <w:lang w:val="pt-BR"/>
        </w:rPr>
        <w:t>i</w:t>
      </w:r>
      <w:r w:rsidRPr="00A65BCA">
        <w:rPr>
          <w:rFonts w:ascii="Calibri" w:eastAsia="Calibri" w:hAnsi="Calibri" w:cs="Arial"/>
          <w:sz w:val="24"/>
          <w:szCs w:val="24"/>
          <w:lang w:val="pt-BR"/>
        </w:rPr>
        <w:t>s.</w:t>
      </w:r>
    </w:p>
    <w:p w:rsidR="00460548" w:rsidRPr="00A65BCA" w:rsidRDefault="00460548" w:rsidP="00460548">
      <w:pPr>
        <w:spacing w:before="28" w:after="28"/>
        <w:ind w:left="1134" w:hanging="567"/>
        <w:rPr>
          <w:rFonts w:ascii="Calibri" w:eastAsia="Calibri" w:hAnsi="Calibri" w:cs="Arial"/>
          <w:sz w:val="24"/>
          <w:szCs w:val="24"/>
          <w:lang w:val="pt-BR"/>
        </w:rPr>
      </w:pPr>
      <w:r w:rsidRPr="00A65BCA">
        <w:rPr>
          <w:rFonts w:ascii="Calibri" w:eastAsia="Calibri" w:hAnsi="Calibri" w:cs="Arial"/>
          <w:sz w:val="24"/>
          <w:szCs w:val="24"/>
          <w:lang w:val="pt-BR"/>
        </w:rPr>
        <w:t>7.</w:t>
      </w:r>
      <w:r w:rsidRPr="00A65BCA">
        <w:rPr>
          <w:rFonts w:ascii="Calibri" w:eastAsia="Calibri" w:hAnsi="Calibri" w:cs="Arial"/>
          <w:sz w:val="24"/>
          <w:szCs w:val="24"/>
          <w:lang w:val="pt-BR"/>
        </w:rPr>
        <w:tab/>
      </w:r>
      <w:r w:rsidRPr="00460548">
        <w:rPr>
          <w:rFonts w:ascii="Calibri" w:eastAsia="Calibri" w:hAnsi="Calibri" w:cs="Arial"/>
          <w:sz w:val="24"/>
          <w:szCs w:val="24"/>
          <w:lang w:val="pt-BR"/>
        </w:rPr>
        <w:t>Reconfiguração de identidades na cena global contemporânea</w:t>
      </w:r>
      <w:r w:rsidRPr="00A65BCA">
        <w:rPr>
          <w:rFonts w:ascii="Calibri" w:eastAsia="Calibri" w:hAnsi="Calibri" w:cs="Arial"/>
          <w:sz w:val="24"/>
          <w:szCs w:val="24"/>
          <w:lang w:val="pt-BR"/>
        </w:rPr>
        <w:t>.</w:t>
      </w:r>
    </w:p>
    <w:p w:rsidR="00460548" w:rsidRPr="00A65BCA" w:rsidRDefault="00460548" w:rsidP="00460548">
      <w:pPr>
        <w:spacing w:before="28" w:after="28"/>
        <w:ind w:left="1134" w:hanging="567"/>
        <w:rPr>
          <w:rFonts w:ascii="Calibri" w:eastAsia="Calibri" w:hAnsi="Calibri" w:cs="Arial"/>
          <w:sz w:val="24"/>
          <w:szCs w:val="24"/>
          <w:lang w:val="pt-BR"/>
        </w:rPr>
      </w:pPr>
      <w:r w:rsidRPr="00A65BCA">
        <w:rPr>
          <w:rFonts w:ascii="Calibri" w:eastAsia="Calibri" w:hAnsi="Calibri" w:cs="Arial"/>
          <w:sz w:val="24"/>
          <w:szCs w:val="24"/>
          <w:lang w:val="pt-BR"/>
        </w:rPr>
        <w:t>8.</w:t>
      </w:r>
      <w:r w:rsidRPr="00A65BCA">
        <w:rPr>
          <w:rFonts w:ascii="Calibri" w:eastAsia="Calibri" w:hAnsi="Calibri" w:cs="Arial"/>
          <w:sz w:val="24"/>
          <w:szCs w:val="24"/>
          <w:lang w:val="pt-BR"/>
        </w:rPr>
        <w:tab/>
      </w:r>
      <w:r w:rsidRPr="00460548">
        <w:rPr>
          <w:rFonts w:ascii="Calibri" w:eastAsia="Calibri" w:hAnsi="Calibri" w:cs="Arial"/>
          <w:sz w:val="24"/>
          <w:szCs w:val="24"/>
          <w:lang w:val="pt-BR"/>
        </w:rPr>
        <w:t xml:space="preserve">Regulamentos e instrumentos jurídicos nacionais e internacionais </w:t>
      </w:r>
      <w:r w:rsidR="00532B53">
        <w:rPr>
          <w:rFonts w:ascii="Calibri" w:eastAsia="Calibri" w:hAnsi="Calibri" w:cs="Arial"/>
          <w:sz w:val="24"/>
          <w:szCs w:val="24"/>
          <w:lang w:val="pt-BR"/>
        </w:rPr>
        <w:t>para o reconhecimento e a prote</w:t>
      </w:r>
      <w:bookmarkStart w:id="0" w:name="_GoBack"/>
      <w:bookmarkEnd w:id="0"/>
      <w:r w:rsidRPr="00460548">
        <w:rPr>
          <w:rFonts w:ascii="Calibri" w:eastAsia="Calibri" w:hAnsi="Calibri" w:cs="Arial"/>
          <w:sz w:val="24"/>
          <w:szCs w:val="24"/>
          <w:lang w:val="pt-BR"/>
        </w:rPr>
        <w:t>ção das minorias</w:t>
      </w:r>
      <w:r w:rsidRPr="00A65BCA">
        <w:rPr>
          <w:rFonts w:ascii="Calibri" w:eastAsia="Calibri" w:hAnsi="Calibri" w:cs="Arial"/>
          <w:sz w:val="24"/>
          <w:szCs w:val="24"/>
          <w:lang w:val="pt-BR"/>
        </w:rPr>
        <w:t>.</w:t>
      </w:r>
    </w:p>
    <w:p w:rsidR="00A65BCA" w:rsidRPr="00A65BCA" w:rsidRDefault="00A65BCA" w:rsidP="00A65BCA">
      <w:pPr>
        <w:widowControl w:val="0"/>
        <w:suppressAutoHyphens/>
        <w:spacing w:after="0" w:line="240" w:lineRule="auto"/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</w:pPr>
    </w:p>
    <w:p w:rsidR="00A65BCA" w:rsidRPr="00A65BCA" w:rsidRDefault="00A65BCA" w:rsidP="00A65BC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</w:pP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Modalidad</w:t>
      </w:r>
      <w:r w:rsidR="00460548"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e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: p</w:t>
      </w:r>
      <w:r w:rsidR="00460548"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alestra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, </w:t>
      </w:r>
      <w:proofErr w:type="gramStart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mesa</w:t>
      </w:r>
      <w:proofErr w:type="gramEnd"/>
    </w:p>
    <w:p w:rsidR="00A65BCA" w:rsidRPr="00A65BCA" w:rsidRDefault="00A65BCA" w:rsidP="00A65BC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</w:pP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Institu</w:t>
      </w:r>
      <w:r w:rsidR="00460548"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ição de procedê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ncia:</w:t>
      </w:r>
    </w:p>
    <w:p w:rsidR="00A65BCA" w:rsidRPr="00A65BCA" w:rsidRDefault="00A65BCA" w:rsidP="00A65BC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</w:pP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Profe</w:t>
      </w:r>
      <w:r w:rsidR="00460548"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s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sor/estudante/</w:t>
      </w:r>
    </w:p>
    <w:p w:rsidR="00A65BCA" w:rsidRPr="00A65BCA" w:rsidRDefault="00460548" w:rsidP="00A65BC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</w:pPr>
      <w:r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E-mail</w:t>
      </w:r>
      <w:r w:rsidR="00A65BCA"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:</w:t>
      </w:r>
    </w:p>
    <w:p w:rsidR="00A65BCA" w:rsidRPr="00A65BCA" w:rsidRDefault="00460548" w:rsidP="00A65BC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</w:pPr>
      <w:r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E-mail alternativo</w:t>
      </w:r>
      <w:r w:rsidR="00A65BCA"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: </w:t>
      </w:r>
    </w:p>
    <w:p w:rsidR="00A65BCA" w:rsidRPr="00A65BCA" w:rsidRDefault="00A65BCA" w:rsidP="00A65BC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</w:pP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Tel</w:t>
      </w:r>
      <w:r w:rsidR="00460548"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e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fon</w:t>
      </w:r>
      <w:r w:rsidR="00460548"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es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 de casa </w:t>
      </w:r>
      <w:r w:rsidR="00460548"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e escritório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:</w:t>
      </w:r>
    </w:p>
    <w:p w:rsidR="00A65BCA" w:rsidRPr="00A65BCA" w:rsidRDefault="00460548" w:rsidP="00A65BC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</w:pPr>
      <w:r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Dad</w:t>
      </w:r>
      <w:r w:rsidR="00A65BCA"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os biográficos:</w:t>
      </w:r>
    </w:p>
    <w:p w:rsidR="00A65BCA" w:rsidRPr="00A65BCA" w:rsidRDefault="00A65BCA" w:rsidP="00A65BC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</w:pP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Resum</w:t>
      </w:r>
      <w:r w:rsidR="00460548"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o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 250 pala</w:t>
      </w:r>
      <w:r w:rsidR="00460548"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v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ras</w:t>
      </w:r>
    </w:p>
    <w:p w:rsidR="00A65BCA" w:rsidRPr="00A65BCA" w:rsidRDefault="00A65BCA" w:rsidP="00A65BCA">
      <w:pPr>
        <w:widowControl w:val="0"/>
        <w:suppressAutoHyphens/>
        <w:spacing w:after="0" w:line="240" w:lineRule="auto"/>
        <w:ind w:left="720"/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</w:pPr>
    </w:p>
    <w:p w:rsidR="00A65BCA" w:rsidRPr="00A65BCA" w:rsidRDefault="00A65BCA" w:rsidP="00A65BCA">
      <w:pPr>
        <w:widowControl w:val="0"/>
        <w:suppressAutoHyphens/>
        <w:spacing w:after="0" w:line="240" w:lineRule="auto"/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</w:pPr>
    </w:p>
    <w:p w:rsidR="00A65BCA" w:rsidRPr="00A65BCA" w:rsidRDefault="00460548" w:rsidP="00A65BCA">
      <w:pPr>
        <w:widowControl w:val="0"/>
        <w:suppressAutoHyphens/>
        <w:spacing w:after="0" w:line="240" w:lineRule="auto"/>
        <w:rPr>
          <w:rFonts w:ascii="Calibri" w:eastAsia="DejaVu Sans" w:hAnsi="Calibri" w:cs="Arial"/>
          <w:b/>
          <w:kern w:val="1"/>
          <w:sz w:val="24"/>
          <w:szCs w:val="24"/>
          <w:lang w:val="pt-BR" w:eastAsia="hi-IN" w:bidi="hi-IN"/>
        </w:rPr>
      </w:pPr>
      <w:r w:rsidRPr="00460548">
        <w:rPr>
          <w:rFonts w:ascii="Calibri" w:eastAsia="DejaVu Sans" w:hAnsi="Calibri" w:cs="Arial"/>
          <w:b/>
          <w:kern w:val="1"/>
          <w:sz w:val="24"/>
          <w:szCs w:val="24"/>
          <w:lang w:val="pt-BR" w:eastAsia="hi-IN" w:bidi="hi-IN"/>
        </w:rPr>
        <w:t>TAXAS</w:t>
      </w:r>
    </w:p>
    <w:p w:rsidR="00A65BCA" w:rsidRPr="00A65BCA" w:rsidRDefault="00A65BCA" w:rsidP="00A65BCA">
      <w:pPr>
        <w:widowControl w:val="0"/>
        <w:suppressAutoHyphens/>
        <w:spacing w:after="0" w:line="240" w:lineRule="auto"/>
        <w:rPr>
          <w:rFonts w:ascii="Calibri" w:eastAsia="DejaVu Sans" w:hAnsi="Calibri" w:cs="Arial"/>
          <w:b/>
          <w:kern w:val="1"/>
          <w:sz w:val="24"/>
          <w:szCs w:val="24"/>
          <w:lang w:val="pt-BR" w:eastAsia="hi-IN" w:bidi="hi-IN"/>
        </w:rPr>
      </w:pPr>
    </w:p>
    <w:p w:rsidR="00A65BCA" w:rsidRPr="00A65BCA" w:rsidRDefault="00460548" w:rsidP="00A65BCA">
      <w:pPr>
        <w:widowControl w:val="0"/>
        <w:suppressAutoHyphens/>
        <w:spacing w:after="0" w:line="240" w:lineRule="auto"/>
        <w:jc w:val="both"/>
        <w:rPr>
          <w:rFonts w:ascii="Calibri" w:eastAsia="DejaVu Sans" w:hAnsi="Calibri" w:cs="Arial"/>
          <w:b/>
          <w:kern w:val="1"/>
          <w:sz w:val="24"/>
          <w:szCs w:val="24"/>
          <w:lang w:val="pt-BR" w:eastAsia="hi-IN" w:bidi="hi-IN"/>
        </w:rPr>
      </w:pPr>
      <w:r w:rsidRPr="00460548">
        <w:rPr>
          <w:rFonts w:ascii="Calibri" w:eastAsia="DejaVu Sans" w:hAnsi="Calibri" w:cs="Arial"/>
          <w:b/>
          <w:kern w:val="1"/>
          <w:sz w:val="24"/>
          <w:szCs w:val="24"/>
          <w:lang w:val="pt-BR" w:eastAsia="hi-IN" w:bidi="hi-IN"/>
        </w:rPr>
        <w:t>Pela natureza da instituição que abriga o Simpósio</w:t>
      </w:r>
      <w:r w:rsidR="00A65BCA" w:rsidRPr="00A65BCA">
        <w:rPr>
          <w:rFonts w:ascii="Calibri" w:eastAsia="DejaVu Sans" w:hAnsi="Calibri" w:cs="Arial"/>
          <w:b/>
          <w:kern w:val="1"/>
          <w:sz w:val="24"/>
          <w:szCs w:val="24"/>
          <w:lang w:val="pt-BR" w:eastAsia="hi-IN" w:bidi="hi-IN"/>
        </w:rPr>
        <w:t>,</w:t>
      </w:r>
      <w:r w:rsidRPr="00460548">
        <w:rPr>
          <w:rFonts w:ascii="Calibri" w:eastAsia="DejaVu Sans" w:hAnsi="Calibri" w:cs="Arial"/>
          <w:b/>
          <w:kern w:val="1"/>
          <w:sz w:val="24"/>
          <w:szCs w:val="24"/>
          <w:lang w:val="pt-BR" w:eastAsia="hi-IN" w:bidi="hi-IN"/>
        </w:rPr>
        <w:t xml:space="preserve"> Não será exigida, para esta ocasião, a taxa de inscrição para participar do evento</w:t>
      </w:r>
      <w:r w:rsidR="00A65BCA" w:rsidRPr="00A65BCA">
        <w:rPr>
          <w:rFonts w:ascii="Calibri" w:eastAsia="DejaVu Sans" w:hAnsi="Calibri" w:cs="Arial"/>
          <w:b/>
          <w:kern w:val="1"/>
          <w:sz w:val="24"/>
          <w:szCs w:val="24"/>
          <w:lang w:val="pt-BR" w:eastAsia="hi-IN" w:bidi="hi-IN"/>
        </w:rPr>
        <w:t xml:space="preserve">. </w:t>
      </w:r>
      <w:r w:rsidRPr="00460548">
        <w:rPr>
          <w:rFonts w:ascii="Calibri" w:eastAsia="DejaVu Sans" w:hAnsi="Calibri" w:cs="Arial"/>
          <w:b/>
          <w:kern w:val="1"/>
          <w:sz w:val="24"/>
          <w:szCs w:val="24"/>
          <w:lang w:val="pt-BR" w:eastAsia="hi-IN" w:bidi="hi-IN"/>
        </w:rPr>
        <w:t>No entanto</w:t>
      </w:r>
      <w:r w:rsidR="00A65BCA" w:rsidRPr="00A65BCA">
        <w:rPr>
          <w:rFonts w:ascii="Calibri" w:eastAsia="DejaVu Sans" w:hAnsi="Calibri" w:cs="Arial"/>
          <w:b/>
          <w:kern w:val="1"/>
          <w:sz w:val="24"/>
          <w:szCs w:val="24"/>
          <w:lang w:val="pt-BR" w:eastAsia="hi-IN" w:bidi="hi-IN"/>
        </w:rPr>
        <w:t>, s</w:t>
      </w:r>
      <w:r w:rsidRPr="00460548">
        <w:rPr>
          <w:rFonts w:ascii="Calibri" w:eastAsia="DejaVu Sans" w:hAnsi="Calibri" w:cs="Arial"/>
          <w:b/>
          <w:kern w:val="1"/>
          <w:sz w:val="24"/>
          <w:szCs w:val="24"/>
          <w:lang w:val="pt-BR" w:eastAsia="hi-IN" w:bidi="hi-IN"/>
        </w:rPr>
        <w:t>erá preciso confirmar</w:t>
      </w:r>
      <w:r w:rsidR="00A65BCA" w:rsidRPr="00A65BCA">
        <w:rPr>
          <w:rFonts w:ascii="Calibri" w:eastAsia="DejaVu Sans" w:hAnsi="Calibri" w:cs="Arial"/>
          <w:b/>
          <w:kern w:val="1"/>
          <w:sz w:val="24"/>
          <w:szCs w:val="24"/>
          <w:lang w:val="pt-BR" w:eastAsia="hi-IN" w:bidi="hi-IN"/>
        </w:rPr>
        <w:t xml:space="preserve"> </w:t>
      </w:r>
      <w:r w:rsidRPr="00460548">
        <w:rPr>
          <w:rFonts w:ascii="Calibri" w:eastAsia="DejaVu Sans" w:hAnsi="Calibri" w:cs="Arial"/>
          <w:b/>
          <w:kern w:val="1"/>
          <w:sz w:val="24"/>
          <w:szCs w:val="24"/>
          <w:lang w:val="pt-BR" w:eastAsia="hi-IN" w:bidi="hi-IN"/>
        </w:rPr>
        <w:t>a</w:t>
      </w:r>
      <w:r w:rsidR="00A65BCA" w:rsidRPr="00A65BCA">
        <w:rPr>
          <w:rFonts w:ascii="Calibri" w:eastAsia="DejaVu Sans" w:hAnsi="Calibri" w:cs="Arial"/>
          <w:b/>
          <w:kern w:val="1"/>
          <w:sz w:val="24"/>
          <w:szCs w:val="24"/>
          <w:lang w:val="pt-BR" w:eastAsia="hi-IN" w:bidi="hi-IN"/>
        </w:rPr>
        <w:t xml:space="preserve"> </w:t>
      </w:r>
      <w:r w:rsidRPr="00460548">
        <w:rPr>
          <w:rFonts w:ascii="Calibri" w:eastAsia="DejaVu Sans" w:hAnsi="Calibri" w:cs="Arial"/>
          <w:b/>
          <w:kern w:val="1"/>
          <w:sz w:val="24"/>
          <w:szCs w:val="24"/>
          <w:lang w:val="pt-BR" w:eastAsia="hi-IN" w:bidi="hi-IN"/>
        </w:rPr>
        <w:t>assistência a mai</w:t>
      </w:r>
      <w:r w:rsidR="00A65BCA" w:rsidRPr="00A65BCA">
        <w:rPr>
          <w:rFonts w:ascii="Calibri" w:eastAsia="DejaVu Sans" w:hAnsi="Calibri" w:cs="Arial"/>
          <w:b/>
          <w:kern w:val="1"/>
          <w:sz w:val="24"/>
          <w:szCs w:val="24"/>
          <w:lang w:val="pt-BR" w:eastAsia="hi-IN" w:bidi="hi-IN"/>
        </w:rPr>
        <w:t>s tardar e</w:t>
      </w:r>
      <w:r w:rsidRPr="00460548">
        <w:rPr>
          <w:rFonts w:ascii="Calibri" w:eastAsia="DejaVu Sans" w:hAnsi="Calibri" w:cs="Arial"/>
          <w:b/>
          <w:kern w:val="1"/>
          <w:sz w:val="24"/>
          <w:szCs w:val="24"/>
          <w:lang w:val="pt-BR" w:eastAsia="hi-IN" w:bidi="hi-IN"/>
        </w:rPr>
        <w:t>m</w:t>
      </w:r>
      <w:r w:rsidR="00A65BCA" w:rsidRPr="00A65BCA">
        <w:rPr>
          <w:rFonts w:ascii="Calibri" w:eastAsia="DejaVu Sans" w:hAnsi="Calibri" w:cs="Arial"/>
          <w:b/>
          <w:kern w:val="1"/>
          <w:sz w:val="24"/>
          <w:szCs w:val="24"/>
          <w:lang w:val="pt-BR" w:eastAsia="hi-IN" w:bidi="hi-IN"/>
        </w:rPr>
        <w:t xml:space="preserve"> </w:t>
      </w:r>
      <w:proofErr w:type="gramStart"/>
      <w:r w:rsidR="00A65BCA" w:rsidRPr="00A65BCA">
        <w:rPr>
          <w:rFonts w:ascii="Calibri" w:eastAsia="DejaVu Sans" w:hAnsi="Calibri" w:cs="Arial"/>
          <w:b/>
          <w:kern w:val="1"/>
          <w:sz w:val="24"/>
          <w:szCs w:val="24"/>
          <w:lang w:val="pt-BR" w:eastAsia="hi-IN" w:bidi="hi-IN"/>
        </w:rPr>
        <w:t>1</w:t>
      </w:r>
      <w:proofErr w:type="gramEnd"/>
      <w:r w:rsidR="00A65BCA" w:rsidRPr="00A65BCA">
        <w:rPr>
          <w:rFonts w:ascii="Calibri" w:eastAsia="DejaVu Sans" w:hAnsi="Calibri" w:cs="Arial"/>
          <w:b/>
          <w:kern w:val="1"/>
          <w:sz w:val="24"/>
          <w:szCs w:val="24"/>
          <w:lang w:val="pt-BR" w:eastAsia="hi-IN" w:bidi="hi-IN"/>
        </w:rPr>
        <w:t xml:space="preserve"> de agosto,</w:t>
      </w:r>
      <w:r w:rsidRPr="00460548">
        <w:rPr>
          <w:rFonts w:ascii="Calibri" w:eastAsia="DejaVu Sans" w:hAnsi="Calibri" w:cs="Arial"/>
          <w:b/>
          <w:kern w:val="1"/>
          <w:sz w:val="24"/>
          <w:szCs w:val="24"/>
          <w:lang w:val="pt-BR" w:eastAsia="hi-IN" w:bidi="hi-IN"/>
        </w:rPr>
        <w:t xml:space="preserve"> com o compromisso firme de não deixar o evento no dia de sua participação</w:t>
      </w:r>
      <w:r w:rsidR="00A65BCA" w:rsidRPr="00A65BCA">
        <w:rPr>
          <w:rFonts w:ascii="Calibri" w:eastAsia="DejaVu Sans" w:hAnsi="Calibri" w:cs="Arial"/>
          <w:b/>
          <w:kern w:val="1"/>
          <w:sz w:val="24"/>
          <w:szCs w:val="24"/>
          <w:lang w:val="pt-BR" w:eastAsia="hi-IN" w:bidi="hi-IN"/>
        </w:rPr>
        <w:t>.</w:t>
      </w:r>
    </w:p>
    <w:p w:rsidR="00A65BCA" w:rsidRPr="00A65BCA" w:rsidRDefault="00A65BCA" w:rsidP="00A65BCA">
      <w:pPr>
        <w:widowControl w:val="0"/>
        <w:suppressAutoHyphens/>
        <w:spacing w:after="0" w:line="240" w:lineRule="auto"/>
        <w:rPr>
          <w:rFonts w:ascii="Calibri" w:eastAsia="DejaVu Sans" w:hAnsi="Calibri" w:cs="Arial"/>
          <w:b/>
          <w:kern w:val="1"/>
          <w:sz w:val="24"/>
          <w:szCs w:val="24"/>
          <w:lang w:val="pt-BR" w:eastAsia="hi-IN" w:bidi="hi-IN"/>
        </w:rPr>
      </w:pPr>
    </w:p>
    <w:p w:rsidR="00A65BCA" w:rsidRPr="00A65BCA" w:rsidRDefault="00A65BCA" w:rsidP="00A65BCA">
      <w:pPr>
        <w:widowControl w:val="0"/>
        <w:suppressAutoHyphens/>
        <w:spacing w:after="0" w:line="240" w:lineRule="auto"/>
        <w:rPr>
          <w:rFonts w:ascii="Calibri" w:eastAsia="DejaVu Sans" w:hAnsi="Calibri" w:cs="Arial"/>
          <w:b/>
          <w:kern w:val="1"/>
          <w:sz w:val="24"/>
          <w:szCs w:val="24"/>
          <w:lang w:val="pt-BR" w:eastAsia="hi-IN" w:bidi="hi-IN"/>
        </w:rPr>
      </w:pPr>
      <w:r w:rsidRPr="00A65BCA">
        <w:rPr>
          <w:rFonts w:ascii="Calibri" w:eastAsia="DejaVu Sans" w:hAnsi="Calibri" w:cs="Arial"/>
          <w:b/>
          <w:kern w:val="1"/>
          <w:sz w:val="24"/>
          <w:szCs w:val="24"/>
          <w:lang w:val="pt-BR" w:eastAsia="hi-IN" w:bidi="hi-IN"/>
        </w:rPr>
        <w:t>CONTATO</w:t>
      </w:r>
    </w:p>
    <w:p w:rsidR="00A65BCA" w:rsidRPr="00A65BCA" w:rsidRDefault="00A65BCA" w:rsidP="00A65BCA">
      <w:pPr>
        <w:spacing w:after="0" w:line="240" w:lineRule="auto"/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</w:pP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simposiopolitleng@enallt.unam.mx </w:t>
      </w:r>
    </w:p>
    <w:p w:rsidR="00A65BCA" w:rsidRPr="00A65BCA" w:rsidRDefault="00A65BCA" w:rsidP="00A65BCA">
      <w:pPr>
        <w:spacing w:after="0" w:line="240" w:lineRule="auto"/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</w:pP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Tel. Centro Cultural Brasil-México (005255) </w:t>
      </w:r>
      <w:proofErr w:type="gramStart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55533183</w:t>
      </w:r>
      <w:proofErr w:type="gramEnd"/>
    </w:p>
    <w:p w:rsidR="00A65BCA" w:rsidRPr="00A65BCA" w:rsidRDefault="00A65BCA" w:rsidP="00A65BCA">
      <w:pPr>
        <w:spacing w:after="0" w:line="240" w:lineRule="auto"/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</w:pP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Tel. UNAM (005255) 56220683</w:t>
      </w:r>
    </w:p>
    <w:p w:rsidR="00A65BCA" w:rsidRPr="00A65BCA" w:rsidRDefault="00A65BCA" w:rsidP="00A65BCA">
      <w:pPr>
        <w:spacing w:after="0" w:line="240" w:lineRule="auto"/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</w:pP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Página d</w:t>
      </w:r>
      <w:r w:rsidR="00460548"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o</w:t>
      </w: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 evento: </w:t>
      </w:r>
      <w:proofErr w:type="gramStart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https</w:t>
      </w:r>
      <w:proofErr w:type="gramEnd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://www.simposiopolitleng.com/</w:t>
      </w:r>
    </w:p>
    <w:p w:rsidR="00A65BCA" w:rsidRPr="00A65BCA" w:rsidRDefault="00A65BCA" w:rsidP="00A65BCA">
      <w:pPr>
        <w:spacing w:after="0" w:line="240" w:lineRule="auto"/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</w:pPr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Página de </w:t>
      </w:r>
      <w:proofErr w:type="spellStart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Facebook</w:t>
      </w:r>
      <w:proofErr w:type="spellEnd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: </w:t>
      </w:r>
      <w:proofErr w:type="spellStart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Séptimo</w:t>
      </w:r>
      <w:proofErr w:type="spellEnd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 </w:t>
      </w:r>
      <w:proofErr w:type="spellStart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Simposio</w:t>
      </w:r>
      <w:proofErr w:type="spellEnd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 Política </w:t>
      </w:r>
      <w:proofErr w:type="spellStart"/>
      <w:proofErr w:type="gramStart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del</w:t>
      </w:r>
      <w:proofErr w:type="spellEnd"/>
      <w:proofErr w:type="gramEnd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 </w:t>
      </w:r>
      <w:proofErr w:type="spellStart"/>
      <w:r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Lenguaje</w:t>
      </w:r>
      <w:proofErr w:type="spellEnd"/>
    </w:p>
    <w:p w:rsidR="00A65BCA" w:rsidRPr="00A65BCA" w:rsidRDefault="00460548" w:rsidP="00A65BCA">
      <w:pPr>
        <w:spacing w:after="0" w:line="240" w:lineRule="auto"/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</w:pPr>
      <w:r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LÍ</w:t>
      </w:r>
      <w:r w:rsidR="00A65BCA"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NGUAS: espa</w:t>
      </w:r>
      <w:r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nhol, inglê</w:t>
      </w:r>
      <w:r w:rsidR="00A65BCA"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s </w:t>
      </w:r>
      <w:r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 xml:space="preserve">e </w:t>
      </w:r>
      <w:proofErr w:type="gramStart"/>
      <w:r w:rsidRPr="00460548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portuguê</w:t>
      </w:r>
      <w:r w:rsidR="00A65BCA" w:rsidRPr="00A65BCA">
        <w:rPr>
          <w:rFonts w:ascii="Calibri" w:eastAsia="DejaVu Sans" w:hAnsi="Calibri" w:cs="Arial"/>
          <w:kern w:val="1"/>
          <w:sz w:val="24"/>
          <w:szCs w:val="24"/>
          <w:lang w:val="pt-BR" w:eastAsia="hi-IN" w:bidi="hi-IN"/>
        </w:rPr>
        <w:t>s</w:t>
      </w:r>
      <w:proofErr w:type="gramEnd"/>
    </w:p>
    <w:p w:rsidR="000A79D0" w:rsidRDefault="000A79D0"/>
    <w:sectPr w:rsidR="000A79D0" w:rsidSect="001F3938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Liberation Serif">
    <w:altName w:val="MS Gothic"/>
    <w:charset w:val="8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A2" w:rsidRDefault="00532B5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532B53">
      <w:rPr>
        <w:noProof/>
        <w:lang w:val="es-ES"/>
      </w:rPr>
      <w:t>1</w:t>
    </w:r>
    <w:r>
      <w:fldChar w:fldCharType="end"/>
    </w:r>
  </w:p>
  <w:p w:rsidR="00C75BA2" w:rsidRDefault="00532B53">
    <w:pPr>
      <w:pStyle w:val="Piedep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BD20757"/>
    <w:multiLevelType w:val="hybridMultilevel"/>
    <w:tmpl w:val="814839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13ED1"/>
    <w:multiLevelType w:val="hybridMultilevel"/>
    <w:tmpl w:val="A7B07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CA"/>
    <w:rsid w:val="000A79D0"/>
    <w:rsid w:val="00460548"/>
    <w:rsid w:val="00532B53"/>
    <w:rsid w:val="00A65BCA"/>
    <w:rsid w:val="00D6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65BCA"/>
    <w:pPr>
      <w:tabs>
        <w:tab w:val="center" w:pos="4419"/>
        <w:tab w:val="right" w:pos="8838"/>
      </w:tabs>
    </w:pPr>
    <w:rPr>
      <w:rFonts w:ascii="Calibri" w:eastAsia="Calibri" w:hAnsi="Calibri" w:cs="Times New Roman"/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5BCA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65BCA"/>
    <w:pPr>
      <w:tabs>
        <w:tab w:val="center" w:pos="4419"/>
        <w:tab w:val="right" w:pos="8838"/>
      </w:tabs>
    </w:pPr>
    <w:rPr>
      <w:rFonts w:ascii="Calibri" w:eastAsia="Calibri" w:hAnsi="Calibri" w:cs="Times New Roman"/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5BC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C668-B640-4534-B8A8-481DA48E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741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USUARIO12</dc:creator>
  <cp:lastModifiedBy>USUARIO12</cp:lastModifiedBy>
  <cp:revision>1</cp:revision>
  <dcterms:created xsi:type="dcterms:W3CDTF">2019-04-03T15:46:00Z</dcterms:created>
  <dcterms:modified xsi:type="dcterms:W3CDTF">2019-04-03T18:20:00Z</dcterms:modified>
</cp:coreProperties>
</file>